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70" w:rsidRDefault="000A0870" w:rsidP="000A0870">
      <w:pPr>
        <w:rPr>
          <w:b/>
        </w:rPr>
      </w:pPr>
      <w:r>
        <w:rPr>
          <w:noProof/>
        </w:rPr>
        <mc:AlternateContent>
          <mc:Choice Requires="wps">
            <w:drawing>
              <wp:anchor distT="0" distB="0" distL="274320" distR="114300" simplePos="0" relativeHeight="251660288" behindDoc="1" locked="0" layoutInCell="1" allowOverlap="1" wp14:anchorId="3B3E0B71" wp14:editId="5649BE4C">
                <wp:simplePos x="0" y="0"/>
                <wp:positionH relativeFrom="margin">
                  <wp:posOffset>4290060</wp:posOffset>
                </wp:positionH>
                <wp:positionV relativeFrom="margin">
                  <wp:posOffset>1706880</wp:posOffset>
                </wp:positionV>
                <wp:extent cx="2113915" cy="7993380"/>
                <wp:effectExtent l="0" t="0" r="0" b="7620"/>
                <wp:wrapSquare wrapText="bothSides"/>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7993380"/>
                        </a:xfrm>
                        <a:prstGeom prst="rect">
                          <a:avLst/>
                        </a:prstGeom>
                        <a:gradFill rotWithShape="1">
                          <a:gsLst>
                            <a:gs pos="0">
                              <a:srgbClr val="FEFCEE"/>
                            </a:gs>
                            <a:gs pos="39999">
                              <a:srgbClr val="FDFAEA"/>
                            </a:gs>
                            <a:gs pos="100000">
                              <a:srgbClr val="787567"/>
                            </a:gs>
                          </a:gsLst>
                          <a:path path="shape">
                            <a:fillToRect l="50000" t="-80000" r="50000" b="180000"/>
                          </a:path>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0A0870" w:rsidRDefault="000A0870" w:rsidP="000A0870">
                            <w:pPr>
                              <w:spacing w:after="100"/>
                              <w:jc w:val="center"/>
                              <w:rPr>
                                <w:color w:val="4F81BD"/>
                              </w:rPr>
                            </w:pPr>
                            <w:r>
                              <w:rPr>
                                <w:color w:val="4F81BD"/>
                              </w:rPr>
                              <w:t>F</w:t>
                            </w:r>
                          </w:p>
                          <w:p w:rsidR="000A0870" w:rsidRDefault="000A0870" w:rsidP="000A0870">
                            <w:pPr>
                              <w:spacing w:after="100"/>
                              <w:jc w:val="center"/>
                            </w:pPr>
                            <w:r>
                              <w:rPr>
                                <w:b/>
                                <w:noProof/>
                              </w:rPr>
                              <w:drawing>
                                <wp:inline distT="0" distB="0" distL="0" distR="0" wp14:anchorId="62521BBB" wp14:editId="02FED152">
                                  <wp:extent cx="899160" cy="1196340"/>
                                  <wp:effectExtent l="0" t="0" r="0" b="3810"/>
                                  <wp:docPr id="4" name="Billede 4" descr="Robert P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Pi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 cy="1196340"/>
                                          </a:xfrm>
                                          <a:prstGeom prst="rect">
                                            <a:avLst/>
                                          </a:prstGeom>
                                          <a:noFill/>
                                          <a:ln>
                                            <a:noFill/>
                                          </a:ln>
                                        </pic:spPr>
                                      </pic:pic>
                                    </a:graphicData>
                                  </a:graphic>
                                </wp:inline>
                              </w:drawing>
                            </w:r>
                          </w:p>
                          <w:p w:rsidR="000A0870" w:rsidRPr="00ED1C69" w:rsidRDefault="000A0870" w:rsidP="000A0870">
                            <w:pPr>
                              <w:rPr>
                                <w:b/>
                                <w:color w:val="17365D"/>
                              </w:rPr>
                            </w:pPr>
                            <w:r w:rsidRPr="00ED1C69">
                              <w:rPr>
                                <w:b/>
                                <w:color w:val="17365D"/>
                              </w:rPr>
                              <w:t xml:space="preserve">Gennem mere end 40 år har jeg interesseret mig for </w:t>
                            </w:r>
                            <w:r w:rsidRPr="008F1A0C">
                              <w:rPr>
                                <w:b/>
                                <w:color w:val="FF0000"/>
                              </w:rPr>
                              <w:t>mental træning.</w:t>
                            </w:r>
                          </w:p>
                          <w:p w:rsidR="000A0870" w:rsidRPr="00ED1C69" w:rsidRDefault="000A0870" w:rsidP="000A0870">
                            <w:pPr>
                              <w:rPr>
                                <w:b/>
                                <w:color w:val="17365D"/>
                              </w:rPr>
                            </w:pPr>
                            <w:r w:rsidRPr="00ED1C69">
                              <w:rPr>
                                <w:b/>
                                <w:color w:val="17365D"/>
                              </w:rPr>
                              <w:t>Tilbage til 1988 begyndte jeg at lave træningsprogrammer til specifikke tilstande.</w:t>
                            </w:r>
                          </w:p>
                          <w:p w:rsidR="000A0870" w:rsidRPr="00ED1C69" w:rsidRDefault="000A0870" w:rsidP="000A0870">
                            <w:pPr>
                              <w:rPr>
                                <w:b/>
                                <w:color w:val="17365D"/>
                              </w:rPr>
                            </w:pPr>
                            <w:r w:rsidRPr="00ED1C69">
                              <w:rPr>
                                <w:b/>
                                <w:color w:val="17365D"/>
                              </w:rPr>
                              <w:t xml:space="preserve">Det første var </w:t>
                            </w:r>
                            <w:r w:rsidRPr="008F1A0C">
                              <w:rPr>
                                <w:b/>
                                <w:color w:val="FF0000"/>
                              </w:rPr>
                              <w:t>eksamensnervøsitet</w:t>
                            </w:r>
                            <w:r w:rsidRPr="00ED1C69">
                              <w:rPr>
                                <w:b/>
                                <w:color w:val="17365D"/>
                              </w:rPr>
                              <w:t xml:space="preserve">, dernæst fulgte et </w:t>
                            </w:r>
                            <w:r w:rsidRPr="008F1A0C">
                              <w:rPr>
                                <w:b/>
                                <w:color w:val="FF0000"/>
                              </w:rPr>
                              <w:t>slankeprojekt</w:t>
                            </w:r>
                            <w:r w:rsidRPr="00ED1C69">
                              <w:rPr>
                                <w:b/>
                                <w:color w:val="17365D"/>
                              </w:rPr>
                              <w:t xml:space="preserve"> fulgt op af et </w:t>
                            </w:r>
                            <w:r w:rsidRPr="008F1A0C">
                              <w:rPr>
                                <w:b/>
                                <w:color w:val="FF0000"/>
                              </w:rPr>
                              <w:t>tobaksophørsprogram</w:t>
                            </w:r>
                            <w:r w:rsidRPr="00ED1C69">
                              <w:rPr>
                                <w:b/>
                                <w:color w:val="17365D"/>
                              </w:rPr>
                              <w:t>. Placebo-effekten ledte mig</w:t>
                            </w:r>
                            <w:r>
                              <w:rPr>
                                <w:b/>
                                <w:color w:val="17365D"/>
                              </w:rPr>
                              <w:t xml:space="preserve"> i 1990</w:t>
                            </w:r>
                            <w:r w:rsidRPr="00ED1C69">
                              <w:rPr>
                                <w:b/>
                                <w:color w:val="17365D"/>
                              </w:rPr>
                              <w:t xml:space="preserve"> ind på </w:t>
                            </w:r>
                            <w:r w:rsidRPr="008F1A0C">
                              <w:rPr>
                                <w:b/>
                                <w:color w:val="FF0000"/>
                              </w:rPr>
                              <w:t>smertebehandling</w:t>
                            </w:r>
                            <w:r w:rsidRPr="00ED1C69">
                              <w:rPr>
                                <w:b/>
                                <w:color w:val="17365D"/>
                              </w:rPr>
                              <w:t xml:space="preserve"> gennem det mentale program ”Ud af smerten” og ”</w:t>
                            </w:r>
                            <w:r w:rsidR="00B702FC" w:rsidRPr="00B702FC">
                              <w:rPr>
                                <w:b/>
                                <w:color w:val="FF0000"/>
                              </w:rPr>
                              <w:t>Go’ nat</w:t>
                            </w:r>
                            <w:r w:rsidRPr="00ED1C69">
                              <w:rPr>
                                <w:b/>
                                <w:color w:val="17365D"/>
                              </w:rPr>
                              <w:t xml:space="preserve">”, hvortil man kan falde dejligt let i </w:t>
                            </w:r>
                            <w:r w:rsidRPr="008F1A0C">
                              <w:rPr>
                                <w:b/>
                                <w:color w:val="FF0000"/>
                              </w:rPr>
                              <w:t xml:space="preserve">søvn </w:t>
                            </w:r>
                            <w:r w:rsidRPr="00ED1C69">
                              <w:rPr>
                                <w:b/>
                                <w:color w:val="17365D"/>
                              </w:rPr>
                              <w:t xml:space="preserve">– eller hurtigere komme ud af </w:t>
                            </w:r>
                            <w:r w:rsidRPr="008F1A0C">
                              <w:rPr>
                                <w:b/>
                                <w:color w:val="FF0000"/>
                              </w:rPr>
                              <w:t>jet lag</w:t>
                            </w:r>
                            <w:r w:rsidRPr="00ED1C69">
                              <w:rPr>
                                <w:b/>
                                <w:color w:val="17365D"/>
                              </w:rPr>
                              <w:t>.</w:t>
                            </w:r>
                          </w:p>
                          <w:p w:rsidR="000A0870" w:rsidRDefault="000A0870" w:rsidP="000A0870">
                            <w:pPr>
                              <w:rPr>
                                <w:b/>
                                <w:color w:val="17365D"/>
                              </w:rPr>
                            </w:pPr>
                            <w:r w:rsidRPr="00ED1C69">
                              <w:rPr>
                                <w:b/>
                                <w:color w:val="17365D"/>
                              </w:rPr>
                              <w:t xml:space="preserve">Forskellige sportsgrene som </w:t>
                            </w:r>
                            <w:r w:rsidRPr="008F1A0C">
                              <w:rPr>
                                <w:b/>
                                <w:color w:val="FF0000"/>
                              </w:rPr>
                              <w:t>håndbold</w:t>
                            </w:r>
                            <w:r w:rsidRPr="00ED1C69">
                              <w:rPr>
                                <w:b/>
                                <w:color w:val="17365D"/>
                              </w:rPr>
                              <w:t xml:space="preserve"> og </w:t>
                            </w:r>
                            <w:r w:rsidRPr="008F1A0C">
                              <w:rPr>
                                <w:b/>
                                <w:color w:val="FF0000"/>
                              </w:rPr>
                              <w:t>golf</w:t>
                            </w:r>
                            <w:r w:rsidRPr="00ED1C69">
                              <w:rPr>
                                <w:b/>
                                <w:color w:val="17365D"/>
                              </w:rPr>
                              <w:t xml:space="preserve"> ”Hole in one” </w:t>
                            </w:r>
                            <w:r>
                              <w:rPr>
                                <w:b/>
                                <w:color w:val="17365D"/>
                              </w:rPr>
                              <w:t xml:space="preserve">(1995) </w:t>
                            </w:r>
                            <w:r w:rsidRPr="00ED1C69">
                              <w:rPr>
                                <w:b/>
                                <w:color w:val="17365D"/>
                              </w:rPr>
                              <w:t xml:space="preserve">har jeg lavet programmer til, og holdt foredrag for </w:t>
                            </w:r>
                            <w:r w:rsidRPr="008F1A0C">
                              <w:rPr>
                                <w:b/>
                                <w:color w:val="FF0000"/>
                              </w:rPr>
                              <w:t>petanque</w:t>
                            </w:r>
                            <w:r w:rsidRPr="00ED1C69">
                              <w:rPr>
                                <w:b/>
                                <w:color w:val="17365D"/>
                              </w:rPr>
                              <w:t>-entusiaster heraf flere med internationale mesterskaber.</w:t>
                            </w:r>
                          </w:p>
                          <w:p w:rsidR="000A0870" w:rsidRPr="00ED1C69" w:rsidRDefault="000A0870" w:rsidP="000A0870">
                            <w:pPr>
                              <w:jc w:val="center"/>
                              <w:rPr>
                                <w:b/>
                                <w:color w:val="17365D"/>
                              </w:rPr>
                            </w:pPr>
                            <w:r>
                              <w:rPr>
                                <w:b/>
                                <w:noProof/>
                                <w:color w:val="17365D"/>
                              </w:rPr>
                              <w:drawing>
                                <wp:inline distT="0" distB="0" distL="0" distR="0" wp14:anchorId="04B0D7FC" wp14:editId="0F5AA3F0">
                                  <wp:extent cx="800100" cy="739140"/>
                                  <wp:effectExtent l="0" t="0" r="0" b="3810"/>
                                  <wp:docPr id="3" name="Billed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p w:rsidR="000A0870" w:rsidRDefault="000A0870" w:rsidP="000A0870"/>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id="Rektangel 5" o:spid="_x0000_s1026" style="position:absolute;margin-left:337.8pt;margin-top:134.4pt;width:166.45pt;height:629.4pt;z-index:-251656192;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" fillcolor="#fefcee" stroked="f" strokeweight="2pt">
                <v:fill color2="#787567" rotate="t" focusposition=".5,-52429f" focussize="" colors="0 #fefcee;26214f #fdfaea;1 #787567" focus="100%" type="gradientRadial"/>
                <v:textbox inset="14.4pt,14.4pt,14.4pt,7.2pt">
                  <w:txbxContent>
                    <w:p w:rsidR="000A0870" w:rsidRDefault="000A0870" w:rsidP="000A0870">
                      <w:pPr>
                        <w:spacing w:after="100"/>
                        <w:jc w:val="center"/>
                        <w:rPr>
                          <w:color w:val="4F81BD"/>
                        </w:rPr>
                      </w:pPr>
                      <w:r>
                        <w:rPr>
                          <w:color w:val="4F81BD"/>
                        </w:rPr>
                        <w:t>F</w:t>
                      </w:r>
                    </w:p>
                    <w:p w:rsidR="000A0870" w:rsidRDefault="000A0870" w:rsidP="000A0870">
                      <w:pPr>
                        <w:spacing w:after="100"/>
                        <w:jc w:val="center"/>
                      </w:pPr>
                      <w:r>
                        <w:rPr>
                          <w:b/>
                          <w:noProof/>
                        </w:rPr>
                        <w:drawing>
                          <wp:inline distT="0" distB="0" distL="0" distR="0" wp14:anchorId="62521BBB" wp14:editId="02FED152">
                            <wp:extent cx="899160" cy="1196340"/>
                            <wp:effectExtent l="0" t="0" r="0" b="3810"/>
                            <wp:docPr id="4" name="Billede 4" descr="Robert P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Pi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 cy="1196340"/>
                                    </a:xfrm>
                                    <a:prstGeom prst="rect">
                                      <a:avLst/>
                                    </a:prstGeom>
                                    <a:noFill/>
                                    <a:ln>
                                      <a:noFill/>
                                    </a:ln>
                                  </pic:spPr>
                                </pic:pic>
                              </a:graphicData>
                            </a:graphic>
                          </wp:inline>
                        </w:drawing>
                      </w:r>
                    </w:p>
                    <w:p w:rsidR="000A0870" w:rsidRPr="00ED1C69" w:rsidRDefault="000A0870" w:rsidP="000A0870">
                      <w:pPr>
                        <w:rPr>
                          <w:b/>
                          <w:color w:val="17365D"/>
                        </w:rPr>
                      </w:pPr>
                      <w:r w:rsidRPr="00ED1C69">
                        <w:rPr>
                          <w:b/>
                          <w:color w:val="17365D"/>
                        </w:rPr>
                        <w:t xml:space="preserve">Gennem mere end 40 år har jeg interesseret mig for </w:t>
                      </w:r>
                      <w:r w:rsidRPr="008F1A0C">
                        <w:rPr>
                          <w:b/>
                          <w:color w:val="FF0000"/>
                        </w:rPr>
                        <w:t>mental træning.</w:t>
                      </w:r>
                    </w:p>
                    <w:p w:rsidR="000A0870" w:rsidRPr="00ED1C69" w:rsidRDefault="000A0870" w:rsidP="000A0870">
                      <w:pPr>
                        <w:rPr>
                          <w:b/>
                          <w:color w:val="17365D"/>
                        </w:rPr>
                      </w:pPr>
                      <w:r w:rsidRPr="00ED1C69">
                        <w:rPr>
                          <w:b/>
                          <w:color w:val="17365D"/>
                        </w:rPr>
                        <w:t>Tilbage til 1988 begyndte jeg at lave træningsprogrammer til specifikke tilstande.</w:t>
                      </w:r>
                    </w:p>
                    <w:p w:rsidR="000A0870" w:rsidRPr="00ED1C69" w:rsidRDefault="000A0870" w:rsidP="000A0870">
                      <w:pPr>
                        <w:rPr>
                          <w:b/>
                          <w:color w:val="17365D"/>
                        </w:rPr>
                      </w:pPr>
                      <w:r w:rsidRPr="00ED1C69">
                        <w:rPr>
                          <w:b/>
                          <w:color w:val="17365D"/>
                        </w:rPr>
                        <w:t xml:space="preserve">Det første var </w:t>
                      </w:r>
                      <w:r w:rsidRPr="008F1A0C">
                        <w:rPr>
                          <w:b/>
                          <w:color w:val="FF0000"/>
                        </w:rPr>
                        <w:t>eksamensnervøsitet</w:t>
                      </w:r>
                      <w:r w:rsidRPr="00ED1C69">
                        <w:rPr>
                          <w:b/>
                          <w:color w:val="17365D"/>
                        </w:rPr>
                        <w:t xml:space="preserve">, dernæst fulgte et </w:t>
                      </w:r>
                      <w:r w:rsidRPr="008F1A0C">
                        <w:rPr>
                          <w:b/>
                          <w:color w:val="FF0000"/>
                        </w:rPr>
                        <w:t>slankeprojekt</w:t>
                      </w:r>
                      <w:r w:rsidRPr="00ED1C69">
                        <w:rPr>
                          <w:b/>
                          <w:color w:val="17365D"/>
                        </w:rPr>
                        <w:t xml:space="preserve"> fulgt op af et </w:t>
                      </w:r>
                      <w:r w:rsidRPr="008F1A0C">
                        <w:rPr>
                          <w:b/>
                          <w:color w:val="FF0000"/>
                        </w:rPr>
                        <w:t>tobaksophørsprogram</w:t>
                      </w:r>
                      <w:r w:rsidRPr="00ED1C69">
                        <w:rPr>
                          <w:b/>
                          <w:color w:val="17365D"/>
                        </w:rPr>
                        <w:t>. Placebo-effekten ledte mig</w:t>
                      </w:r>
                      <w:r>
                        <w:rPr>
                          <w:b/>
                          <w:color w:val="17365D"/>
                        </w:rPr>
                        <w:t xml:space="preserve"> i 1990</w:t>
                      </w:r>
                      <w:r w:rsidRPr="00ED1C69">
                        <w:rPr>
                          <w:b/>
                          <w:color w:val="17365D"/>
                        </w:rPr>
                        <w:t xml:space="preserve"> ind på </w:t>
                      </w:r>
                      <w:r w:rsidRPr="008F1A0C">
                        <w:rPr>
                          <w:b/>
                          <w:color w:val="FF0000"/>
                        </w:rPr>
                        <w:t>smertebehandling</w:t>
                      </w:r>
                      <w:r w:rsidRPr="00ED1C69">
                        <w:rPr>
                          <w:b/>
                          <w:color w:val="17365D"/>
                        </w:rPr>
                        <w:t xml:space="preserve"> gennem det mentale program ”Ud af smerten” og ”</w:t>
                      </w:r>
                      <w:r w:rsidR="00B702FC" w:rsidRPr="00B702FC">
                        <w:rPr>
                          <w:b/>
                          <w:color w:val="FF0000"/>
                        </w:rPr>
                        <w:t>Go’ nat</w:t>
                      </w:r>
                      <w:r w:rsidRPr="00ED1C69">
                        <w:rPr>
                          <w:b/>
                          <w:color w:val="17365D"/>
                        </w:rPr>
                        <w:t xml:space="preserve">”, hvortil man kan falde dejligt let i </w:t>
                      </w:r>
                      <w:r w:rsidRPr="008F1A0C">
                        <w:rPr>
                          <w:b/>
                          <w:color w:val="FF0000"/>
                        </w:rPr>
                        <w:t xml:space="preserve">søvn </w:t>
                      </w:r>
                      <w:r w:rsidRPr="00ED1C69">
                        <w:rPr>
                          <w:b/>
                          <w:color w:val="17365D"/>
                        </w:rPr>
                        <w:t xml:space="preserve">– eller hurtigere komme ud af </w:t>
                      </w:r>
                      <w:r w:rsidRPr="008F1A0C">
                        <w:rPr>
                          <w:b/>
                          <w:color w:val="FF0000"/>
                        </w:rPr>
                        <w:t>jet lag</w:t>
                      </w:r>
                      <w:r w:rsidRPr="00ED1C69">
                        <w:rPr>
                          <w:b/>
                          <w:color w:val="17365D"/>
                        </w:rPr>
                        <w:t>.</w:t>
                      </w:r>
                    </w:p>
                    <w:p w:rsidR="000A0870" w:rsidRDefault="000A0870" w:rsidP="000A0870">
                      <w:pPr>
                        <w:rPr>
                          <w:b/>
                          <w:color w:val="17365D"/>
                        </w:rPr>
                      </w:pPr>
                      <w:r w:rsidRPr="00ED1C69">
                        <w:rPr>
                          <w:b/>
                          <w:color w:val="17365D"/>
                        </w:rPr>
                        <w:t xml:space="preserve">Forskellige sportsgrene som </w:t>
                      </w:r>
                      <w:r w:rsidRPr="008F1A0C">
                        <w:rPr>
                          <w:b/>
                          <w:color w:val="FF0000"/>
                        </w:rPr>
                        <w:t>håndbold</w:t>
                      </w:r>
                      <w:r w:rsidRPr="00ED1C69">
                        <w:rPr>
                          <w:b/>
                          <w:color w:val="17365D"/>
                        </w:rPr>
                        <w:t xml:space="preserve"> og </w:t>
                      </w:r>
                      <w:r w:rsidRPr="008F1A0C">
                        <w:rPr>
                          <w:b/>
                          <w:color w:val="FF0000"/>
                        </w:rPr>
                        <w:t>golf</w:t>
                      </w:r>
                      <w:r w:rsidRPr="00ED1C69">
                        <w:rPr>
                          <w:b/>
                          <w:color w:val="17365D"/>
                        </w:rPr>
                        <w:t xml:space="preserve"> ”Hole in one” </w:t>
                      </w:r>
                      <w:r>
                        <w:rPr>
                          <w:b/>
                          <w:color w:val="17365D"/>
                        </w:rPr>
                        <w:t xml:space="preserve">(1995) </w:t>
                      </w:r>
                      <w:r w:rsidRPr="00ED1C69">
                        <w:rPr>
                          <w:b/>
                          <w:color w:val="17365D"/>
                        </w:rPr>
                        <w:t xml:space="preserve">har jeg lavet programmer til, og holdt foredrag for </w:t>
                      </w:r>
                      <w:r w:rsidRPr="008F1A0C">
                        <w:rPr>
                          <w:b/>
                          <w:color w:val="FF0000"/>
                        </w:rPr>
                        <w:t>petanque</w:t>
                      </w:r>
                      <w:r w:rsidRPr="00ED1C69">
                        <w:rPr>
                          <w:b/>
                          <w:color w:val="17365D"/>
                        </w:rPr>
                        <w:t>-entusiaster heraf flere med internationale mesterskaber.</w:t>
                      </w:r>
                    </w:p>
                    <w:p w:rsidR="000A0870" w:rsidRPr="00ED1C69" w:rsidRDefault="000A0870" w:rsidP="000A0870">
                      <w:pPr>
                        <w:jc w:val="center"/>
                        <w:rPr>
                          <w:b/>
                          <w:color w:val="17365D"/>
                        </w:rPr>
                      </w:pPr>
                      <w:r>
                        <w:rPr>
                          <w:b/>
                          <w:noProof/>
                          <w:color w:val="17365D"/>
                        </w:rPr>
                        <w:drawing>
                          <wp:inline distT="0" distB="0" distL="0" distR="0" wp14:anchorId="04B0D7FC" wp14:editId="0F5AA3F0">
                            <wp:extent cx="800100" cy="739140"/>
                            <wp:effectExtent l="0" t="0" r="0" b="3810"/>
                            <wp:docPr id="3" name="Billed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p w:rsidR="000A0870" w:rsidRDefault="000A0870" w:rsidP="000A0870"/>
                  </w:txbxContent>
                </v:textbox>
                <w10:wrap type="square" anchorx="margin" anchory="margin"/>
              </v:rect>
            </w:pict>
          </mc:Fallback>
        </mc:AlternateContent>
      </w:r>
      <w:r>
        <w:rPr>
          <w:noProof/>
        </w:rPr>
        <mc:AlternateContent>
          <mc:Choice Requires="wps">
            <w:drawing>
              <wp:anchor distT="45720" distB="45720" distL="114300" distR="114300" simplePos="0" relativeHeight="251661312" behindDoc="0" locked="0" layoutInCell="1" allowOverlap="1" wp14:anchorId="53C46A01" wp14:editId="312388A6">
                <wp:simplePos x="0" y="0"/>
                <wp:positionH relativeFrom="margin">
                  <wp:posOffset>-19050</wp:posOffset>
                </wp:positionH>
                <wp:positionV relativeFrom="margin">
                  <wp:posOffset>2121535</wp:posOffset>
                </wp:positionV>
                <wp:extent cx="3966210" cy="1365885"/>
                <wp:effectExtent l="0" t="0" r="0" b="0"/>
                <wp:wrapTopAndBottom/>
                <wp:docPr id="6"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210" cy="1365885"/>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25400" cap="flat" cmpd="sng" algn="ctr">
                          <a:noFill/>
                          <a:prstDash val="solid"/>
                          <a:headEnd/>
                          <a:tailEnd/>
                        </a:ln>
                        <a:effectLst/>
                        <a:extLst>
                          <a:ext uri="{53640926-AAD7-44D8-BBD7-CCE9431645EC}">
                            <a14:shadowObscured xmlns:a14="http://schemas.microsoft.com/office/drawing/2010/main" val="1"/>
                          </a:ext>
                        </a:extLst>
                      </wps:spPr>
                      <wps:txbx>
                        <w:txbxContent>
                          <w:p w:rsidR="000A0870" w:rsidRPr="00B6670C" w:rsidRDefault="000A0870" w:rsidP="000A0870">
                            <w:pPr>
                              <w:pStyle w:val="Citat"/>
                              <w:rPr>
                                <w:b/>
                              </w:rPr>
                            </w:pPr>
                            <w:r w:rsidRPr="00B6670C">
                              <w:rPr>
                                <w:b/>
                              </w:rPr>
                              <w:t>Min store interesse har gennem m</w:t>
                            </w:r>
                            <w:r>
                              <w:rPr>
                                <w:b/>
                              </w:rPr>
                              <w:t xml:space="preserve">ere end 30 </w:t>
                            </w:r>
                            <w:r w:rsidRPr="00B6670C">
                              <w:rPr>
                                <w:b/>
                              </w:rPr>
                              <w:t xml:space="preserve">år været behandling af </w:t>
                            </w:r>
                            <w:r w:rsidRPr="00B6670C">
                              <w:rPr>
                                <w:b/>
                                <w:i w:val="0"/>
                                <w:color w:val="FF0000"/>
                              </w:rPr>
                              <w:t>smerte</w:t>
                            </w:r>
                            <w:r w:rsidRPr="00B6670C">
                              <w:rPr>
                                <w:b/>
                                <w:color w:val="FF0000"/>
                              </w:rPr>
                              <w:t>r</w:t>
                            </w:r>
                            <w:r w:rsidRPr="00B6670C">
                              <w:rPr>
                                <w:b/>
                              </w:rPr>
                              <w:t xml:space="preserve"> – uanset årsag. </w:t>
                            </w:r>
                            <w:r w:rsidRPr="00B6670C">
                              <w:rPr>
                                <w:b/>
                                <w:i w:val="0"/>
                                <w:color w:val="FF0000"/>
                              </w:rPr>
                              <w:t>Neuroscience</w:t>
                            </w:r>
                            <w:r w:rsidRPr="00B6670C">
                              <w:rPr>
                                <w:b/>
                              </w:rPr>
                              <w:t xml:space="preserve"> har fascineret mig meget gennem de seneste år.</w:t>
                            </w:r>
                          </w:p>
                        </w:txbxContent>
                      </wps:txbx>
                      <wps:bodyPr rot="0" vert="horz" wrap="square" lIns="91440" tIns="91440" rIns="91440" bIns="137160" anchor="ctr" anchorCtr="0">
                        <a:spAutoFit/>
                      </wps:bodyPr>
                    </wps:wsp>
                  </a:graphicData>
                </a:graphic>
                <wp14:sizeRelH relativeFrom="margin">
                  <wp14:pctWidth>62000</wp14:pctWidth>
                </wp14:sizeRelH>
                <wp14:sizeRelV relativeFrom="page">
                  <wp14:pctHeight>0</wp14:pctHeight>
                </wp14:sizeRelV>
              </wp:anchor>
            </w:drawing>
          </mc:Choice>
          <mc:Fallback>
            <w:pict>
              <v:rect id="Rektangel 6" o:spid="_x0000_s1027" style="position:absolute;margin-left:-1.5pt;margin-top:167.05pt;width:312.3pt;height:107.55pt;z-index:251661312;visibility:visible;mso-wrap-style:square;mso-width-percent:620;mso-height-percent:0;mso-wrap-distance-left:9pt;mso-wrap-distance-top:3.6pt;mso-wrap-distance-right:9pt;mso-wrap-distance-bottom:3.6pt;mso-position-horizontal:absolute;mso-position-horizontal-relative:margin;mso-position-vertical:absolute;mso-position-vertical-relative:margin;mso-width-percent:62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" fillcolor="#fcf7dd" stroked="f" strokeweight="2pt">
                <v:fill color2="#8f8c7f" rotate="t" focusposition=".5,.5" focussize="" focus="100%" type="gradientRadial"/>
                <v:textbox style="mso-fit-shape-to-text:t" inset=",7.2pt,,10.8pt">
                  <w:txbxContent>
                    <w:p w:rsidR="000A0870" w:rsidRPr="00B6670C" w:rsidRDefault="000A0870" w:rsidP="000A0870">
                      <w:pPr>
                        <w:pStyle w:val="Citat"/>
                        <w:rPr>
                          <w:b/>
                        </w:rPr>
                      </w:pPr>
                      <w:r w:rsidRPr="00B6670C">
                        <w:rPr>
                          <w:b/>
                        </w:rPr>
                        <w:t>Min store interesse har gennem m</w:t>
                      </w:r>
                      <w:r>
                        <w:rPr>
                          <w:b/>
                        </w:rPr>
                        <w:t xml:space="preserve">ere end 30 </w:t>
                      </w:r>
                      <w:r w:rsidRPr="00B6670C">
                        <w:rPr>
                          <w:b/>
                        </w:rPr>
                        <w:t xml:space="preserve">år været behandling af </w:t>
                      </w:r>
                      <w:r w:rsidRPr="00B6670C">
                        <w:rPr>
                          <w:b/>
                          <w:i w:val="0"/>
                          <w:color w:val="FF0000"/>
                        </w:rPr>
                        <w:t>smerte</w:t>
                      </w:r>
                      <w:r w:rsidRPr="00B6670C">
                        <w:rPr>
                          <w:b/>
                          <w:color w:val="FF0000"/>
                        </w:rPr>
                        <w:t>r</w:t>
                      </w:r>
                      <w:r w:rsidRPr="00B6670C">
                        <w:rPr>
                          <w:b/>
                        </w:rPr>
                        <w:t xml:space="preserve"> – uanset årsag. </w:t>
                      </w:r>
                      <w:r w:rsidRPr="00B6670C">
                        <w:rPr>
                          <w:b/>
                          <w:i w:val="0"/>
                          <w:color w:val="FF0000"/>
                        </w:rPr>
                        <w:t>Neuroscience</w:t>
                      </w:r>
                      <w:r w:rsidRPr="00B6670C">
                        <w:rPr>
                          <w:b/>
                        </w:rPr>
                        <w:t xml:space="preserve"> har fascineret mig meget gennem de seneste år.</w:t>
                      </w:r>
                    </w:p>
                  </w:txbxContent>
                </v:textbox>
                <w10:wrap type="topAndBottom" anchorx="margin" anchory="margin"/>
              </v:rect>
            </w:pict>
          </mc:Fallback>
        </mc:AlternateContent>
      </w:r>
      <w:r>
        <w:rPr>
          <w:b/>
        </w:rPr>
        <w:t xml:space="preserve">      </w:t>
      </w:r>
    </w:p>
    <w:p w:rsidR="000A0870" w:rsidRDefault="000A0870" w:rsidP="000A0870">
      <w:pPr>
        <w:rPr>
          <w:b/>
        </w:rPr>
      </w:pPr>
    </w:p>
    <w:p w:rsidR="000A0870" w:rsidRPr="000A0870" w:rsidRDefault="000A0870" w:rsidP="000A0870">
      <w:r>
        <w:rPr>
          <w:noProof/>
        </w:rPr>
        <mc:AlternateContent>
          <mc:Choice Requires="wps">
            <w:drawing>
              <wp:anchor distT="0" distB="0" distL="114300" distR="114300" simplePos="0" relativeHeight="251659264" behindDoc="0" locked="0" layoutInCell="1" allowOverlap="1">
                <wp:simplePos x="0" y="0"/>
                <wp:positionH relativeFrom="page">
                  <wp:posOffset>513080</wp:posOffset>
                </wp:positionH>
                <wp:positionV relativeFrom="page">
                  <wp:posOffset>704850</wp:posOffset>
                </wp:positionV>
                <wp:extent cx="6556375" cy="1737360"/>
                <wp:effectExtent l="95250" t="38100" r="92075" b="148590"/>
                <wp:wrapThrough wrapText="bothSides">
                  <wp:wrapPolygon edited="0">
                    <wp:start x="-188" y="-474"/>
                    <wp:lineTo x="-314" y="3789"/>
                    <wp:lineTo x="-314" y="22500"/>
                    <wp:lineTo x="-126" y="23211"/>
                    <wp:lineTo x="21652" y="23211"/>
                    <wp:lineTo x="21652" y="22737"/>
                    <wp:lineTo x="21841" y="19184"/>
                    <wp:lineTo x="21841" y="3789"/>
                    <wp:lineTo x="21715" y="-474"/>
                    <wp:lineTo x="-188" y="-474"/>
                  </wp:wrapPolygon>
                </wp:wrapThrough>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6375" cy="1737360"/>
                        </a:xfrm>
                        <a:prstGeom prst="rect">
                          <a:avLst/>
                        </a:prstGeom>
                        <a:gradFill rotWithShape="1">
                          <a:gsLst>
                            <a:gs pos="0">
                              <a:srgbClr val="1F497D">
                                <a:tint val="80000"/>
                                <a:satMod val="300000"/>
                              </a:srgbClr>
                            </a:gs>
                            <a:gs pos="100000">
                              <a:srgbClr val="1F497D">
                                <a:shade val="30000"/>
                                <a:satMod val="200000"/>
                              </a:srgbClr>
                            </a:gs>
                          </a:gsLst>
                          <a:path path="circle">
                            <a:fillToRect l="50000" t="50000" r="50000" b="50000"/>
                          </a:path>
                        </a:gradFill>
                        <a:ln w="25400" cap="flat" cmpd="sng" algn="ctr">
                          <a:noFill/>
                          <a:prstDash val="solid"/>
                        </a:ln>
                        <a:effectLst>
                          <a:outerShdw blurRad="88900" dist="50800" dir="5400000" algn="t" rotWithShape="0">
                            <a:prstClr val="black">
                              <a:alpha val="25000"/>
                            </a:prstClr>
                          </a:outerShdw>
                        </a:effectLst>
                      </wps:spPr>
                      <wps:txbx>
                        <w:txbxContent>
                          <w:p w:rsidR="000A0870" w:rsidRDefault="000A0870" w:rsidP="000A0870">
                            <w:pPr>
                              <w:pStyle w:val="Indholdsfortegnelse1"/>
                              <w:jc w:val="center"/>
                              <w:rPr>
                                <w:color w:val="FFFFFF"/>
                                <w:sz w:val="96"/>
                                <w:szCs w:val="96"/>
                              </w:rPr>
                            </w:pPr>
                            <w:r>
                              <w:rPr>
                                <w:color w:val="FFFFFF"/>
                                <w:sz w:val="96"/>
                                <w:szCs w:val="96"/>
                              </w:rPr>
                              <w:t>Robert Pind</w:t>
                            </w:r>
                          </w:p>
                          <w:p w:rsidR="000A0870" w:rsidRPr="00E3041D" w:rsidRDefault="000A0870" w:rsidP="000A0870">
                            <w:pPr>
                              <w:pStyle w:val="Indholdsfortegnelse1"/>
                              <w:jc w:val="center"/>
                              <w:rPr>
                                <w:color w:val="FFFFFF"/>
                                <w:sz w:val="20"/>
                                <w:szCs w:val="20"/>
                              </w:rPr>
                            </w:pPr>
                            <w:r w:rsidRPr="00E3041D">
                              <w:rPr>
                                <w:color w:val="FFFFFF"/>
                              </w:rPr>
                              <w:t>Bakkedraget 13, 8850 Bjerringbro</w:t>
                            </w:r>
                          </w:p>
                          <w:tbl>
                            <w:tblPr>
                              <w:tblW w:w="5000" w:type="pct"/>
                              <w:jc w:val="center"/>
                              <w:tblLook w:val="04A0" w:firstRow="1" w:lastRow="0" w:firstColumn="1" w:lastColumn="0" w:noHBand="0" w:noVBand="1"/>
                            </w:tblPr>
                            <w:tblGrid>
                              <w:gridCol w:w="3409"/>
                              <w:gridCol w:w="3409"/>
                              <w:gridCol w:w="3410"/>
                            </w:tblGrid>
                            <w:tr w:rsidR="000A0870" w:rsidRPr="00E3041D">
                              <w:trPr>
                                <w:jc w:val="center"/>
                              </w:trPr>
                              <w:tc>
                                <w:tcPr>
                                  <w:tcW w:w="3086" w:type="dxa"/>
                                </w:tcPr>
                                <w:p w:rsidR="000A0870" w:rsidRPr="00E3041D" w:rsidRDefault="000A0870" w:rsidP="00392225">
                                  <w:pPr>
                                    <w:spacing w:after="160" w:line="264" w:lineRule="auto"/>
                                    <w:jc w:val="center"/>
                                    <w:rPr>
                                      <w:color w:val="FFFFFF"/>
                                    </w:rPr>
                                  </w:pPr>
                                  <w:r w:rsidRPr="00E3041D">
                                    <w:rPr>
                                      <w:color w:val="FFFFFF"/>
                                    </w:rPr>
                                    <w:t>Pind-Smerteklinik</w:t>
                                  </w:r>
                                </w:p>
                              </w:tc>
                              <w:tc>
                                <w:tcPr>
                                  <w:tcW w:w="3086" w:type="dxa"/>
                                </w:tcPr>
                                <w:p w:rsidR="000A0870" w:rsidRPr="00E3041D" w:rsidRDefault="000A0870" w:rsidP="00392225">
                                  <w:pPr>
                                    <w:spacing w:after="160" w:line="264" w:lineRule="auto"/>
                                    <w:jc w:val="center"/>
                                    <w:rPr>
                                      <w:color w:val="FFFFFF"/>
                                    </w:rPr>
                                  </w:pPr>
                                  <w:r w:rsidRPr="00E3041D">
                                    <w:rPr>
                                      <w:color w:val="FFFFFF"/>
                                    </w:rPr>
                                    <w:t>01/02-2015</w:t>
                                  </w:r>
                                </w:p>
                              </w:tc>
                              <w:tc>
                                <w:tcPr>
                                  <w:tcW w:w="3087" w:type="dxa"/>
                                </w:tcPr>
                                <w:p w:rsidR="000A0870" w:rsidRPr="00E3041D" w:rsidRDefault="000A0870" w:rsidP="00392225">
                                  <w:pPr>
                                    <w:jc w:val="center"/>
                                    <w:rPr>
                                      <w:color w:val="FFFFFF"/>
                                    </w:rPr>
                                  </w:pPr>
                                  <w:r w:rsidRPr="00E3041D">
                                    <w:rPr>
                                      <w:color w:val="FFFFFF"/>
                                    </w:rPr>
                                    <w:t>Pind-Mental</w:t>
                                  </w:r>
                                </w:p>
                              </w:tc>
                            </w:tr>
                          </w:tbl>
                          <w:p w:rsidR="000A0870" w:rsidRDefault="000A0870" w:rsidP="000A0870">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ktangel 2" o:spid="_x0000_s1028" style="position:absolute;margin-left:40.4pt;margin-top:55.5pt;width:516.25pt;height:13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" fillcolor="#5b7cc6" stroked="f" strokeweight="2pt">
                <v:fill color2="#002463" rotate="t" focusposition=".5,.5" focussize="" focus="100%" type="gradientRadial"/>
                <v:shadow on="t" color="black" opacity=".25" origin=",-.5" offset="0,4pt"/>
                <v:path arrowok="t"/>
                <v:textbox inset=",14.4pt">
                  <w:txbxContent>
                    <w:p w:rsidR="000A0870" w:rsidRDefault="000A0870" w:rsidP="000A0870">
                      <w:pPr>
                        <w:pStyle w:val="Indholdsfortegnelse1"/>
                        <w:jc w:val="center"/>
                        <w:rPr>
                          <w:color w:val="FFFFFF"/>
                          <w:sz w:val="96"/>
                          <w:szCs w:val="96"/>
                        </w:rPr>
                      </w:pPr>
                      <w:r>
                        <w:rPr>
                          <w:color w:val="FFFFFF"/>
                          <w:sz w:val="96"/>
                          <w:szCs w:val="96"/>
                        </w:rPr>
                        <w:t>Robert Pind</w:t>
                      </w:r>
                    </w:p>
                    <w:p w:rsidR="000A0870" w:rsidRPr="00E3041D" w:rsidRDefault="000A0870" w:rsidP="000A0870">
                      <w:pPr>
                        <w:pStyle w:val="Indholdsfortegnelse1"/>
                        <w:jc w:val="center"/>
                        <w:rPr>
                          <w:color w:val="FFFFFF"/>
                          <w:sz w:val="20"/>
                          <w:szCs w:val="20"/>
                        </w:rPr>
                      </w:pPr>
                      <w:r w:rsidRPr="00E3041D">
                        <w:rPr>
                          <w:color w:val="FFFFFF"/>
                        </w:rPr>
                        <w:t>Bakkedraget 13, 8850 Bjerringbro</w:t>
                      </w:r>
                    </w:p>
                    <w:tbl>
                      <w:tblPr>
                        <w:tblW w:w="5000" w:type="pct"/>
                        <w:jc w:val="center"/>
                        <w:tblLook w:val="04A0" w:firstRow="1" w:lastRow="0" w:firstColumn="1" w:lastColumn="0" w:noHBand="0" w:noVBand="1"/>
                      </w:tblPr>
                      <w:tblGrid>
                        <w:gridCol w:w="3409"/>
                        <w:gridCol w:w="3409"/>
                        <w:gridCol w:w="3410"/>
                      </w:tblGrid>
                      <w:tr w:rsidR="000A0870" w:rsidRPr="00E3041D">
                        <w:trPr>
                          <w:jc w:val="center"/>
                        </w:trPr>
                        <w:tc>
                          <w:tcPr>
                            <w:tcW w:w="3086" w:type="dxa"/>
                          </w:tcPr>
                          <w:p w:rsidR="000A0870" w:rsidRPr="00E3041D" w:rsidRDefault="000A0870" w:rsidP="00392225">
                            <w:pPr>
                              <w:spacing w:after="160" w:line="264" w:lineRule="auto"/>
                              <w:jc w:val="center"/>
                              <w:rPr>
                                <w:color w:val="FFFFFF"/>
                              </w:rPr>
                            </w:pPr>
                            <w:r w:rsidRPr="00E3041D">
                              <w:rPr>
                                <w:color w:val="FFFFFF"/>
                              </w:rPr>
                              <w:t>Pind-Smerteklinik</w:t>
                            </w:r>
                          </w:p>
                        </w:tc>
                        <w:tc>
                          <w:tcPr>
                            <w:tcW w:w="3086" w:type="dxa"/>
                          </w:tcPr>
                          <w:p w:rsidR="000A0870" w:rsidRPr="00E3041D" w:rsidRDefault="000A0870" w:rsidP="00392225">
                            <w:pPr>
                              <w:spacing w:after="160" w:line="264" w:lineRule="auto"/>
                              <w:jc w:val="center"/>
                              <w:rPr>
                                <w:color w:val="FFFFFF"/>
                              </w:rPr>
                            </w:pPr>
                            <w:r w:rsidRPr="00E3041D">
                              <w:rPr>
                                <w:color w:val="FFFFFF"/>
                              </w:rPr>
                              <w:t>01/02-2015</w:t>
                            </w:r>
                          </w:p>
                        </w:tc>
                        <w:tc>
                          <w:tcPr>
                            <w:tcW w:w="3087" w:type="dxa"/>
                          </w:tcPr>
                          <w:p w:rsidR="000A0870" w:rsidRPr="00E3041D" w:rsidRDefault="000A0870" w:rsidP="00392225">
                            <w:pPr>
                              <w:jc w:val="center"/>
                              <w:rPr>
                                <w:color w:val="FFFFFF"/>
                              </w:rPr>
                            </w:pPr>
                            <w:r w:rsidRPr="00E3041D">
                              <w:rPr>
                                <w:color w:val="FFFFFF"/>
                              </w:rPr>
                              <w:t>Pind-Mental</w:t>
                            </w:r>
                          </w:p>
                        </w:tc>
                      </w:tr>
                    </w:tbl>
                    <w:p w:rsidR="000A0870" w:rsidRDefault="000A0870" w:rsidP="000A0870">
                      <w:pPr>
                        <w:jc w:val="center"/>
                      </w:pPr>
                    </w:p>
                  </w:txbxContent>
                </v:textbox>
                <w10:wrap type="through" anchorx="page" anchory="page"/>
              </v:rect>
            </w:pict>
          </mc:Fallback>
        </mc:AlternateContent>
      </w:r>
    </w:p>
    <w:p w:rsidR="000A0870" w:rsidRPr="00B6670C" w:rsidRDefault="000A0870" w:rsidP="000A0870">
      <w:pPr>
        <w:pStyle w:val="Overskrift1"/>
        <w:spacing w:before="120"/>
        <w:rPr>
          <w:b/>
        </w:rPr>
      </w:pPr>
      <w:r w:rsidRPr="00B6670C">
        <w:rPr>
          <w:b/>
          <w:noProof/>
        </w:rPr>
        <w:t>Løbebane</w:t>
      </w:r>
    </w:p>
    <w:p w:rsidR="000A0870" w:rsidRDefault="000A0870" w:rsidP="000A0870">
      <w:pPr>
        <w:pStyle w:val="Undertitel"/>
        <w:sectPr w:rsidR="000A0870" w:rsidSect="000A0870">
          <w:pgSz w:w="11907" w:h="16839"/>
          <w:pgMar w:top="1440" w:right="1080" w:bottom="1440" w:left="1080" w:header="709" w:footer="709" w:gutter="0"/>
          <w:cols w:space="720"/>
          <w:docGrid w:linePitch="360"/>
        </w:sectPr>
      </w:pPr>
    </w:p>
    <w:p w:rsidR="000A0870" w:rsidRDefault="000A0870" w:rsidP="000A0870">
      <w:pPr>
        <w:pStyle w:val="Undertitel"/>
      </w:pPr>
      <w:r>
        <w:lastRenderedPageBreak/>
        <w:t xml:space="preserve">Fra vugge til </w:t>
      </w:r>
      <w:proofErr w:type="gramStart"/>
      <w:r>
        <w:t>…nu</w:t>
      </w:r>
      <w:proofErr w:type="gramEnd"/>
      <w:r>
        <w:t xml:space="preserve"> </w:t>
      </w:r>
    </w:p>
    <w:p w:rsidR="000A0870" w:rsidRDefault="000A0870" w:rsidP="000A0870">
      <w:pPr>
        <w:pStyle w:val="Undertitel"/>
        <w:sectPr w:rsidR="000A0870" w:rsidSect="00850BD2">
          <w:type w:val="continuous"/>
          <w:pgSz w:w="11907" w:h="16839"/>
          <w:pgMar w:top="3520" w:right="910" w:bottom="995" w:left="910" w:header="709" w:footer="709" w:gutter="0"/>
          <w:cols w:space="720"/>
          <w:docGrid w:linePitch="360"/>
        </w:sectPr>
      </w:pPr>
    </w:p>
    <w:p w:rsidR="000A0870" w:rsidRDefault="000A0870" w:rsidP="000A0870">
      <w:r>
        <w:lastRenderedPageBreak/>
        <w:t>1947 4. jan</w:t>
      </w:r>
      <w:r>
        <w:tab/>
        <w:t>Født i Aalborg</w:t>
      </w:r>
    </w:p>
    <w:p w:rsidR="000A0870" w:rsidRDefault="000A0870" w:rsidP="000A0870">
      <w:r>
        <w:t>1966</w:t>
      </w:r>
      <w:r>
        <w:tab/>
        <w:t>Student Aalborg Katedralskole</w:t>
      </w:r>
    </w:p>
    <w:p w:rsidR="000A0870" w:rsidRDefault="000A0870" w:rsidP="000A0870">
      <w:r>
        <w:t>1974</w:t>
      </w:r>
      <w:r>
        <w:tab/>
        <w:t>Læge Århus Universitet</w:t>
      </w:r>
    </w:p>
    <w:p w:rsidR="000A0870" w:rsidRDefault="000A0870" w:rsidP="000A0870">
      <w:pPr>
        <w:ind w:left="1304" w:hanging="1304"/>
      </w:pPr>
      <w:r>
        <w:t>1974 – 78</w:t>
      </w:r>
      <w:r>
        <w:tab/>
        <w:t>Horsens Sygehus bl.a. 1½ års anæstesi, heraf vikar for overlæge i 1 år m ansvar for intensiv afd, 1½ års psykiatri, ½ år medicin som bagvagt</w:t>
      </w:r>
    </w:p>
    <w:p w:rsidR="000A0870" w:rsidRDefault="000A0870" w:rsidP="000A0870">
      <w:r>
        <w:t>1978 - 2015</w:t>
      </w:r>
      <w:r>
        <w:tab/>
      </w:r>
      <w:proofErr w:type="gramStart"/>
      <w:r>
        <w:t>Almen</w:t>
      </w:r>
      <w:proofErr w:type="gramEnd"/>
      <w:r>
        <w:t xml:space="preserve"> praksis Bjerringbro: Lægerne Klinikgården </w:t>
      </w:r>
    </w:p>
    <w:p w:rsidR="000A0870" w:rsidRDefault="000A0870" w:rsidP="000A0870">
      <w:proofErr w:type="gramStart"/>
      <w:r>
        <w:t>2015-            Pind</w:t>
      </w:r>
      <w:proofErr w:type="gramEnd"/>
      <w:r>
        <w:t>-Smerteklinik, privat smerteklinik i Viborg</w:t>
      </w:r>
    </w:p>
    <w:p w:rsidR="000A0870" w:rsidRDefault="000A0870" w:rsidP="000A0870">
      <w:r>
        <w:t xml:space="preserve">1990 - </w:t>
      </w:r>
      <w:r>
        <w:tab/>
        <w:t>Eget forlag: Pind-Mental med udgivelse af mentale træningsbånd / cd / lydfiler</w:t>
      </w:r>
    </w:p>
    <w:p w:rsidR="000A0870" w:rsidRDefault="000A0870" w:rsidP="000A0870">
      <w:r>
        <w:t>2000 - 06</w:t>
      </w:r>
      <w:r>
        <w:tab/>
        <w:t>Eget vikarbureau Viprax, formidling af vikarer til almen praksis</w:t>
      </w:r>
    </w:p>
    <w:p w:rsidR="000A0870" w:rsidRPr="001716DA" w:rsidRDefault="000A0870" w:rsidP="000A0870">
      <w:pPr>
        <w:pStyle w:val="Overskrift1"/>
        <w:rPr>
          <w:b/>
        </w:rPr>
      </w:pPr>
      <w:r w:rsidRPr="001716DA">
        <w:rPr>
          <w:b/>
        </w:rPr>
        <w:t>Privat</w:t>
      </w:r>
    </w:p>
    <w:p w:rsidR="000A0870" w:rsidRDefault="000A0870" w:rsidP="000A0870">
      <w:r>
        <w:t xml:space="preserve">1970 - </w:t>
      </w:r>
      <w:r>
        <w:tab/>
        <w:t xml:space="preserve">Gift med Mette, </w:t>
      </w:r>
      <w:r w:rsidR="00B702FC">
        <w:t>cand.</w:t>
      </w:r>
      <w:r>
        <w:t xml:space="preserve"> </w:t>
      </w:r>
      <w:r w:rsidR="00B702FC">
        <w:t>jur.</w:t>
      </w:r>
    </w:p>
    <w:p w:rsidR="000A0870" w:rsidRDefault="000A0870" w:rsidP="000A0870">
      <w:r>
        <w:t>1970 / 75</w:t>
      </w:r>
      <w:r>
        <w:tab/>
        <w:t xml:space="preserve">Døtrene Christina </w:t>
      </w:r>
      <w:r w:rsidR="00B702FC">
        <w:t>gm</w:t>
      </w:r>
      <w:r>
        <w:t xml:space="preserve"> Eric Bjørklund  / Vibeke </w:t>
      </w:r>
      <w:r w:rsidR="00B702FC">
        <w:t>gm</w:t>
      </w:r>
      <w:r>
        <w:t xml:space="preserve"> Søren Haslev</w:t>
      </w:r>
    </w:p>
    <w:p w:rsidR="000A0870" w:rsidRDefault="000A0870" w:rsidP="000A0870">
      <w:r>
        <w:tab/>
        <w:t>Børnebørn Caroline 2006 / Carl 2006 / Andreas 2008 / Gustav 2010</w:t>
      </w:r>
    </w:p>
    <w:p w:rsidR="000A0870" w:rsidRDefault="000A0870" w:rsidP="000A0870">
      <w:pPr>
        <w:pStyle w:val="Overskrift1"/>
        <w:rPr>
          <w:b/>
        </w:rPr>
      </w:pPr>
    </w:p>
    <w:p w:rsidR="000E641A" w:rsidRDefault="000E641A" w:rsidP="000A0870">
      <w:pPr>
        <w:pStyle w:val="Overskrift1"/>
        <w:rPr>
          <w:b/>
        </w:rPr>
      </w:pPr>
    </w:p>
    <w:p w:rsidR="000A0870" w:rsidRPr="00B6670C" w:rsidRDefault="000A0870" w:rsidP="000A0870">
      <w:pPr>
        <w:pStyle w:val="Overskrift1"/>
        <w:rPr>
          <w:b/>
        </w:rPr>
      </w:pPr>
      <w:r w:rsidRPr="00B6670C">
        <w:rPr>
          <w:b/>
        </w:rPr>
        <w:t>Tillidsposter</w:t>
      </w:r>
    </w:p>
    <w:p w:rsidR="000A0870" w:rsidRDefault="000A0870" w:rsidP="000A0870">
      <w:r>
        <w:t xml:space="preserve">1976 – 78 </w:t>
      </w:r>
      <w:r>
        <w:tab/>
        <w:t>Formand reservelægerådet Horsens Sygehus</w:t>
      </w:r>
    </w:p>
    <w:p w:rsidR="000A0870" w:rsidRDefault="000A0870" w:rsidP="000A0870">
      <w:r>
        <w:t xml:space="preserve">1976 – 78 </w:t>
      </w:r>
      <w:r>
        <w:tab/>
        <w:t>Medlem amtsreservelægeråd Vejle Amt</w:t>
      </w:r>
    </w:p>
    <w:p w:rsidR="000A0870" w:rsidRDefault="000A0870" w:rsidP="000A0870">
      <w:pPr>
        <w:sectPr w:rsidR="000A0870" w:rsidSect="00850BD2">
          <w:type w:val="continuous"/>
          <w:pgSz w:w="11907" w:h="16839"/>
          <w:pgMar w:top="995" w:right="910" w:bottom="995" w:left="910" w:header="709" w:footer="709" w:gutter="0"/>
          <w:cols w:space="720"/>
          <w:docGrid w:linePitch="360"/>
        </w:sectPr>
      </w:pPr>
    </w:p>
    <w:p w:rsidR="000A0870" w:rsidRDefault="000A0870" w:rsidP="000A0870">
      <w:r>
        <w:lastRenderedPageBreak/>
        <w:t xml:space="preserve">1976 – 78 </w:t>
      </w:r>
      <w:r>
        <w:tab/>
        <w:t>Medlem samarbejdsudvalg Horsens Sygehus</w:t>
      </w:r>
    </w:p>
    <w:p w:rsidR="000A0870" w:rsidRDefault="000A0870" w:rsidP="000A0870">
      <w:r>
        <w:t xml:space="preserve">1988 – 90 </w:t>
      </w:r>
      <w:r>
        <w:tab/>
        <w:t>Dansk Selskab for Almen Medicin, amtsrepræsentant Viborg Amt</w:t>
      </w:r>
    </w:p>
    <w:p w:rsidR="000A0870" w:rsidRDefault="000A0870" w:rsidP="000A0870">
      <w:r>
        <w:t>1991 – 02</w:t>
      </w:r>
      <w:r>
        <w:tab/>
        <w:t>Medlem Sundhedsudvalget for Lægekredsforeningen for Viborg Amt</w:t>
      </w:r>
    </w:p>
    <w:p w:rsidR="000A0870" w:rsidRDefault="000A0870" w:rsidP="000A0870">
      <w:r>
        <w:t>1996 – 02</w:t>
      </w:r>
      <w:r>
        <w:tab/>
        <w:t>Formand Sundhedsudvalget for Lægekredsforeningen for Viborg Amt</w:t>
      </w:r>
    </w:p>
    <w:p w:rsidR="000A0870" w:rsidRDefault="000A0870" w:rsidP="000A0870">
      <w:r>
        <w:t>1993 - 02</w:t>
      </w:r>
      <w:r>
        <w:tab/>
        <w:t>Kontaktlæge Neurologisk Afd. Viborg Sygehus</w:t>
      </w:r>
    </w:p>
    <w:p w:rsidR="000A0870" w:rsidRDefault="000A0870" w:rsidP="000A0870">
      <w:r>
        <w:t>1996 – 04</w:t>
      </w:r>
      <w:r>
        <w:tab/>
        <w:t>Praksisreservelæge-koordinator Viborg Amt</w:t>
      </w:r>
    </w:p>
    <w:p w:rsidR="000A0870" w:rsidRDefault="000A0870" w:rsidP="000A0870">
      <w:r>
        <w:t>1997 – 03</w:t>
      </w:r>
      <w:r>
        <w:tab/>
        <w:t>Kvalitetsudviklingskonsulent Viborg Amt</w:t>
      </w:r>
    </w:p>
    <w:p w:rsidR="000A0870" w:rsidRDefault="000A0870" w:rsidP="000A0870">
      <w:r>
        <w:t>1999 - 04</w:t>
      </w:r>
      <w:r>
        <w:tab/>
        <w:t>Almen Medicinsk Uddannelseskoordinator Viborg Amt</w:t>
      </w:r>
    </w:p>
    <w:p w:rsidR="000A0870" w:rsidRDefault="000A0870" w:rsidP="000A0870">
      <w:r>
        <w:t>2003 – 04</w:t>
      </w:r>
      <w:r>
        <w:tab/>
        <w:t>Praksiskoordinator Viborg Amt</w:t>
      </w:r>
    </w:p>
    <w:p w:rsidR="000A0870" w:rsidRPr="001716DA" w:rsidRDefault="000A0870" w:rsidP="000A0870">
      <w:pPr>
        <w:pStyle w:val="Overskrift1"/>
        <w:rPr>
          <w:b/>
        </w:rPr>
      </w:pPr>
      <w:r>
        <w:rPr>
          <w:b/>
        </w:rPr>
        <w:t>Deltagelse i kongresser og undervisning</w:t>
      </w:r>
      <w:r w:rsidRPr="001716DA">
        <w:rPr>
          <w:b/>
        </w:rPr>
        <w:t xml:space="preserve"> </w:t>
      </w:r>
    </w:p>
    <w:p w:rsidR="000A0870" w:rsidRDefault="000A0870" w:rsidP="000A0870">
      <w:r>
        <w:t xml:space="preserve">Deltaget i flere internationale kongresser dels Nordisk Kongres for Almen Medicin i </w:t>
      </w:r>
    </w:p>
    <w:p w:rsidR="000A0870" w:rsidRDefault="000A0870" w:rsidP="000A0870">
      <w:r>
        <w:t xml:space="preserve">Helsinki og Wonca Europa i Tampere, Amsterdam og Kos, tillige amerikansk kongres for praktiserende læger i San Diego. Talrige ugekurser om medicinske emner i såvel ind- som udland. </w:t>
      </w:r>
    </w:p>
    <w:p w:rsidR="000A0870" w:rsidRDefault="000A0870" w:rsidP="000A0870"/>
    <w:p w:rsidR="000A0870" w:rsidRPr="001716DA" w:rsidRDefault="000A0870" w:rsidP="000A0870">
      <w:pPr>
        <w:pStyle w:val="Overskrift1"/>
        <w:rPr>
          <w:b/>
        </w:rPr>
      </w:pPr>
      <w:r w:rsidRPr="001716DA">
        <w:rPr>
          <w:b/>
        </w:rPr>
        <w:t>Foreninger</w:t>
      </w:r>
    </w:p>
    <w:p w:rsidR="000A0870" w:rsidRDefault="000A0870" w:rsidP="000A0870">
      <w:r>
        <w:t>1984 - 85</w:t>
      </w:r>
      <w:r>
        <w:tab/>
        <w:t xml:space="preserve">Bestyrelsen Junior </w:t>
      </w:r>
      <w:r w:rsidR="00B702FC">
        <w:t>Chamber</w:t>
      </w:r>
      <w:r>
        <w:t xml:space="preserve"> Bjerringbro</w:t>
      </w:r>
    </w:p>
    <w:p w:rsidR="000A0870" w:rsidRDefault="000A0870" w:rsidP="000A0870">
      <w:r>
        <w:t>1988</w:t>
      </w:r>
      <w:r>
        <w:tab/>
        <w:t>Bestyrelsen Nationalkongres Junior Chamber Danmark</w:t>
      </w:r>
    </w:p>
    <w:p w:rsidR="000A0870" w:rsidRDefault="000A0870" w:rsidP="000A0870">
      <w:pPr>
        <w:rPr>
          <w:lang w:val="en-GB"/>
        </w:rPr>
      </w:pPr>
      <w:r w:rsidRPr="00DB7890">
        <w:rPr>
          <w:lang w:val="en-GB"/>
        </w:rPr>
        <w:t>1993 - 00</w:t>
      </w:r>
      <w:r w:rsidRPr="00DB7890">
        <w:rPr>
          <w:lang w:val="en-GB"/>
        </w:rPr>
        <w:tab/>
      </w:r>
      <w:r w:rsidRPr="00866A31">
        <w:rPr>
          <w:lang w:val="en-GB"/>
        </w:rPr>
        <w:t>Formand Junior Chamber Bjerrin</w:t>
      </w:r>
      <w:r>
        <w:rPr>
          <w:lang w:val="en-GB"/>
        </w:rPr>
        <w:t>g</w:t>
      </w:r>
      <w:r w:rsidRPr="00866A31">
        <w:rPr>
          <w:lang w:val="en-GB"/>
        </w:rPr>
        <w:t>bro Senior</w:t>
      </w:r>
      <w:r w:rsidRPr="00866A31">
        <w:rPr>
          <w:lang w:val="en-GB"/>
        </w:rPr>
        <w:tab/>
      </w:r>
    </w:p>
    <w:p w:rsidR="000A0870" w:rsidRDefault="000A0870" w:rsidP="000A0870">
      <w:r w:rsidRPr="00604F44">
        <w:t>1983 – 95</w:t>
      </w:r>
      <w:r w:rsidRPr="00604F44">
        <w:tab/>
        <w:t>Formand Bjerringbro Kunstforening</w:t>
      </w:r>
      <w:r>
        <w:t xml:space="preserve"> med arrangering af ca 100 kunstudstillinger</w:t>
      </w:r>
    </w:p>
    <w:p w:rsidR="000A0870" w:rsidRPr="00604F44" w:rsidRDefault="000A0870" w:rsidP="000A0870">
      <w:r>
        <w:t>1992 - 93</w:t>
      </w:r>
      <w:r>
        <w:tab/>
        <w:t>Bestyrelsen Bjerringbro Kulturhus, medstifter af Bjerringbro Kulturhus</w:t>
      </w:r>
    </w:p>
    <w:p w:rsidR="000A0870" w:rsidRPr="00604F44" w:rsidRDefault="000A0870" w:rsidP="000A0870">
      <w:r w:rsidRPr="00604F44">
        <w:t>1988 – 03</w:t>
      </w:r>
      <w:r w:rsidRPr="00604F44">
        <w:tab/>
      </w:r>
      <w:r>
        <w:t>Bestyrelsen Sammenslutningen af Danske Kunstforeninger, flere år som næstformand</w:t>
      </w:r>
    </w:p>
    <w:p w:rsidR="000A0870" w:rsidRDefault="000A0870" w:rsidP="000A0870">
      <w:r>
        <w:t xml:space="preserve">1991 – 92 </w:t>
      </w:r>
      <w:r>
        <w:tab/>
        <w:t>Formand Bjerringbro Kommunes Miljøpris</w:t>
      </w:r>
    </w:p>
    <w:p w:rsidR="000A0870" w:rsidRDefault="000A0870" w:rsidP="000A0870">
      <w:r>
        <w:t>1992 – 93</w:t>
      </w:r>
      <w:r>
        <w:tab/>
        <w:t xml:space="preserve">Formand Bjerringbro Kunstnerfestival, </w:t>
      </w:r>
      <w:r w:rsidR="00B702FC">
        <w:t>bl.a.</w:t>
      </w:r>
      <w:r>
        <w:t xml:space="preserve"> med Jens Jørgen Thorsen som deltager </w:t>
      </w:r>
    </w:p>
    <w:p w:rsidR="000A0870" w:rsidRDefault="000A0870" w:rsidP="000A0870">
      <w:r>
        <w:t>1986 – 88</w:t>
      </w:r>
      <w:r>
        <w:tab/>
        <w:t>Formand Bjerringbro Gymnasiums Skoleråd</w:t>
      </w:r>
    </w:p>
    <w:p w:rsidR="000A0870" w:rsidRDefault="000A0870" w:rsidP="000A0870">
      <w:r>
        <w:t>1989 – 95</w:t>
      </w:r>
      <w:r>
        <w:tab/>
        <w:t>Formand Bjerringbro Gymnasiums Venner</w:t>
      </w:r>
    </w:p>
    <w:p w:rsidR="000A0870" w:rsidRDefault="000A0870" w:rsidP="000A0870">
      <w:r>
        <w:t xml:space="preserve">1991 – 92 </w:t>
      </w:r>
      <w:r>
        <w:tab/>
        <w:t>Formand Bjerringbro Gymnasiums bestyrelse</w:t>
      </w:r>
    </w:p>
    <w:p w:rsidR="000A0870" w:rsidRPr="00604F44" w:rsidRDefault="000A0870" w:rsidP="000A0870">
      <w:r w:rsidRPr="00604F44">
        <w:t>1991 – 92</w:t>
      </w:r>
      <w:r w:rsidRPr="00604F44">
        <w:tab/>
        <w:t>Bestyrelsen Bjerringbro Rotary</w:t>
      </w:r>
      <w:r>
        <w:t xml:space="preserve"> Klub</w:t>
      </w:r>
    </w:p>
    <w:p w:rsidR="000A0870" w:rsidRDefault="000A0870" w:rsidP="000A0870">
      <w:r>
        <w:t>2003 – 05</w:t>
      </w:r>
      <w:r>
        <w:tab/>
        <w:t>Bestyrelsen Bjerringbro</w:t>
      </w:r>
      <w:r w:rsidRPr="00604F44">
        <w:t xml:space="preserve"> </w:t>
      </w:r>
      <w:r>
        <w:t>Rotary Klub</w:t>
      </w:r>
    </w:p>
    <w:p w:rsidR="000A0870" w:rsidRDefault="000A0870" w:rsidP="000A0870">
      <w:r>
        <w:t>2003 – 04</w:t>
      </w:r>
      <w:r>
        <w:tab/>
        <w:t>Præsident Bjerringbro Rotary Klub</w:t>
      </w:r>
    </w:p>
    <w:p w:rsidR="000A0870" w:rsidRDefault="000A0870" w:rsidP="000A0870">
      <w:pPr>
        <w:rPr>
          <w:b/>
        </w:rPr>
      </w:pPr>
    </w:p>
    <w:p w:rsidR="000A0870" w:rsidRPr="001716DA" w:rsidRDefault="000A0870" w:rsidP="000A0870">
      <w:pPr>
        <w:pStyle w:val="Overskrift1"/>
        <w:rPr>
          <w:b/>
        </w:rPr>
      </w:pPr>
      <w:r w:rsidRPr="001716DA">
        <w:rPr>
          <w:b/>
        </w:rPr>
        <w:t>Udgivelser</w:t>
      </w:r>
    </w:p>
    <w:p w:rsidR="000A0870" w:rsidRDefault="000A0870" w:rsidP="000A0870">
      <w:r>
        <w:t>1991</w:t>
      </w:r>
      <w:r>
        <w:tab/>
        <w:t>Medforfatter Politikens ”Bogen om biorytmer”</w:t>
      </w:r>
    </w:p>
    <w:p w:rsidR="000A0870" w:rsidRDefault="000A0870" w:rsidP="000A0870">
      <w:r>
        <w:t>1992</w:t>
      </w:r>
      <w:r>
        <w:tab/>
        <w:t>Forfatter ”Ud af smerten – en brugsbog for patienter” Høst og Søns forlag oversat til svensk</w:t>
      </w:r>
    </w:p>
    <w:p w:rsidR="000A0870" w:rsidRDefault="000A0870" w:rsidP="000A0870">
      <w:r>
        <w:t>1990 – 95</w:t>
      </w:r>
      <w:r>
        <w:tab/>
        <w:t>Udgivet 6 mentale træningsbånd på eget forlag Pind-Mental: Undgå eksamens-stress, Lyt dig slank, Ud af smerten, Kvit tobakken, Go´ nat, Hole-in-one. Også som CD, nu lydfiler.</w:t>
      </w:r>
    </w:p>
    <w:p w:rsidR="000A0870" w:rsidRDefault="000A0870" w:rsidP="000A0870">
      <w:r>
        <w:t>2001 -</w:t>
      </w:r>
      <w:r>
        <w:tab/>
      </w:r>
      <w:r w:rsidR="00B702FC">
        <w:t>Website</w:t>
      </w:r>
      <w:r>
        <w:t xml:space="preserve">: www.Pind-Mental.dk om bla. smertebehandling, hjernepotentialer, lektiehjælp, mental træning, golfdoktoren, kunst, foredrag og artikler mm </w:t>
      </w:r>
    </w:p>
    <w:p w:rsidR="000A0870" w:rsidRPr="001716DA" w:rsidRDefault="000A0870" w:rsidP="000A0870">
      <w:pPr>
        <w:pStyle w:val="Overskrift1"/>
        <w:rPr>
          <w:b/>
        </w:rPr>
      </w:pPr>
      <w:r w:rsidRPr="001716DA">
        <w:rPr>
          <w:b/>
        </w:rPr>
        <w:lastRenderedPageBreak/>
        <w:t>Artikler</w:t>
      </w:r>
      <w:r w:rsidRPr="001716DA">
        <w:rPr>
          <w:b/>
        </w:rPr>
        <w:tab/>
      </w:r>
    </w:p>
    <w:p w:rsidR="000A0870" w:rsidRDefault="000A0870" w:rsidP="000A0870">
      <w:r>
        <w:t xml:space="preserve">Skrevet artikler til aviser om mental træning. Diverse artikler til lægelige tidsskrifter såsom Skarven, Practicus, Månedsskrift for Praktisk Lægegerning og Ugeskrift for Læger om lægelige emner vedr. kommunikation, smertebehandling, rygsygdomme, samt talrige indlæg om kvalitetsudvikling i almen praksis og videreuddannelse af yngre læger. </w:t>
      </w:r>
    </w:p>
    <w:p w:rsidR="000A0870" w:rsidRDefault="000A0870" w:rsidP="000A0870">
      <w:r>
        <w:t>2014 international blåstempling af Pinds LBP test med optagelse i det anerkendte amerikanske tidsskrift SPINE.</w:t>
      </w:r>
    </w:p>
    <w:p w:rsidR="000A0870" w:rsidRDefault="000A0870" w:rsidP="000A0870">
      <w:r>
        <w:t xml:space="preserve">Haft omtale i alle landsdækkende aviser i forbindelse med udgivelser af bøger og mentale </w:t>
      </w:r>
      <w:r w:rsidR="00B702FC">
        <w:t>træningsbånd</w:t>
      </w:r>
      <w:r>
        <w:t xml:space="preserve">, ligeledes i radio og TV. </w:t>
      </w:r>
    </w:p>
    <w:p w:rsidR="000A0870" w:rsidRDefault="000A0870" w:rsidP="000A0870"/>
    <w:p w:rsidR="000A0870" w:rsidRPr="001716DA" w:rsidRDefault="000A0870" w:rsidP="000A0870">
      <w:pPr>
        <w:pStyle w:val="Overskrift1"/>
        <w:rPr>
          <w:b/>
        </w:rPr>
      </w:pPr>
      <w:r w:rsidRPr="001716DA">
        <w:rPr>
          <w:b/>
        </w:rPr>
        <w:t>Undervisning:</w:t>
      </w:r>
    </w:p>
    <w:p w:rsidR="000A0870" w:rsidRDefault="000A0870" w:rsidP="000A0870">
      <w:r>
        <w:t>1974 – 78 Undervisning af sygeplejeelever og anæstesisygeplejersker på Horsens Sygehus. Sidenhen flere undervisningsseancer for sygeplejersker på amtsligt efteruddannelsesniveau i såvel Vejle som Viborg amter</w:t>
      </w:r>
    </w:p>
    <w:p w:rsidR="000A0870" w:rsidRDefault="000A0870" w:rsidP="000A0870">
      <w:r>
        <w:t>Uddannet inden for Metaplan kommunikation i Quickborn, Tyskland 1991-92</w:t>
      </w:r>
    </w:p>
    <w:p w:rsidR="000A0870" w:rsidRDefault="000A0870" w:rsidP="000A0870">
      <w:r>
        <w:t xml:space="preserve">Som moderator været initiativtager eller mødeleder til mange seancer med erfaringsudveksling i dels lægeligt regi, dels indenfor kunst, sport og undervisning. Både faglige og tværfaglige seancer. Gennem 10 år fra 1994 – 2004 mødeleder og organisator af den tværfaglige ryg-workshop: Vend ikke ryggen ryggen i Viborg Amt. Ligeledes tovholder på mange forskellige kvalitetsudviklingsarrangementer i Viborg Amt bl.a. i lægevagtsregi og kvalitetsudvikling. </w:t>
      </w:r>
    </w:p>
    <w:p w:rsidR="000A0870" w:rsidRDefault="000A0870" w:rsidP="000A0870">
      <w:r>
        <w:t xml:space="preserve">Diverse foredrag om mental træning, akupunktur og smertebehandling. </w:t>
      </w:r>
    </w:p>
    <w:p w:rsidR="000A0870" w:rsidRDefault="000A0870" w:rsidP="000A0870">
      <w:r>
        <w:t xml:space="preserve">Moderator på medicinske kongresser.  </w:t>
      </w:r>
    </w:p>
    <w:p w:rsidR="000A0870" w:rsidRDefault="000A0870" w:rsidP="000A0870">
      <w:r>
        <w:t xml:space="preserve">Været mental træner for Bjerringbro Håndboldklub 1990, Tange Sø Golfklub 1995, foredrag om mental træning 2004 for Bjerringbro Petanque klub og i 2011- Tange Sø Golfklub. </w:t>
      </w:r>
    </w:p>
    <w:p w:rsidR="000A0870" w:rsidRDefault="000A0870" w:rsidP="000A0870">
      <w:r>
        <w:t>Undervist og været kursusleder fra 1996 – 04 for yngre læger i Viborg amt, i 2004 modtaget vandrepokalen Skarven for særlig indsats for videreuddannelsen af yngre læger i Viborg Amt tildelt af amtsreservelægerådet.</w:t>
      </w:r>
    </w:p>
    <w:p w:rsidR="000A0870" w:rsidRDefault="000A0870" w:rsidP="000A0870">
      <w:r>
        <w:t>Holdt talrige foredrag i diverse sammenhænge om emner inden for smertebehandling og mental træning.</w:t>
      </w:r>
    </w:p>
    <w:p w:rsidR="000A0870" w:rsidRPr="001716DA" w:rsidRDefault="000A0870" w:rsidP="000A0870">
      <w:pPr>
        <w:pStyle w:val="Overskrift1"/>
        <w:rPr>
          <w:b/>
        </w:rPr>
      </w:pPr>
      <w:r w:rsidRPr="001716DA">
        <w:rPr>
          <w:b/>
        </w:rPr>
        <w:t>Forskning:</w:t>
      </w:r>
    </w:p>
    <w:p w:rsidR="000A0870" w:rsidRDefault="000A0870" w:rsidP="000A0870">
      <w:r>
        <w:t xml:space="preserve">1974 Den korpuskulære </w:t>
      </w:r>
      <w:r w:rsidR="00B702FC">
        <w:t>kontamination</w:t>
      </w:r>
      <w:r>
        <w:t xml:space="preserve"> i forbindelse med intravenøse injektioner</w:t>
      </w:r>
    </w:p>
    <w:p w:rsidR="000A0870" w:rsidRDefault="000A0870" w:rsidP="000A0870">
      <w:r>
        <w:t xml:space="preserve">1998 – 99 Håndtering af rygpatienten i almen praksis. En prospektiv undersøgelse med </w:t>
      </w:r>
      <w:proofErr w:type="spellStart"/>
      <w:r>
        <w:t>follow-up</w:t>
      </w:r>
      <w:proofErr w:type="spellEnd"/>
      <w:r>
        <w:t>, artikel i Månedsskrift for Praktisk Lægegerning 2002</w:t>
      </w:r>
    </w:p>
    <w:p w:rsidR="000A0870" w:rsidRDefault="000A0870" w:rsidP="000A0870">
      <w:r>
        <w:t xml:space="preserve">2003-5 En multicenterundersøgelse over sygemeldingsgraden og rygforløbs naturhistorie i 2 amter. </w:t>
      </w:r>
    </w:p>
    <w:p w:rsidR="000A0870" w:rsidRDefault="000A0870" w:rsidP="000A0870">
      <w:r>
        <w:t>2014 international blåstempling af min egen rating scale af rygpatienten med 10 punkter: ”Pinds LBP Test” med optagelse i det anerkendte amerikanske tidsskrift SPINE</w:t>
      </w:r>
    </w:p>
    <w:p w:rsidR="000A0870" w:rsidRDefault="000A0870" w:rsidP="000A0870">
      <w:r>
        <w:t>2014 Har 1 artikler vedrørende rygsygdomme til peer-review med rygsygdommens naturhistorie i almen praksis.</w:t>
      </w:r>
    </w:p>
    <w:p w:rsidR="000A0870" w:rsidRDefault="000A0870" w:rsidP="000A0870">
      <w:r>
        <w:t xml:space="preserve">Har sammen med </w:t>
      </w:r>
      <w:proofErr w:type="spellStart"/>
      <w:r>
        <w:t>ovl</w:t>
      </w:r>
      <w:proofErr w:type="spellEnd"/>
      <w:r>
        <w:t xml:space="preserve"> Lars Bolvig Sygehus Århus vha MR-elastografi i 2011 kunnet visualisere trigger-points. Et projekt sammen m </w:t>
      </w:r>
      <w:proofErr w:type="spellStart"/>
      <w:r>
        <w:t>adj</w:t>
      </w:r>
      <w:proofErr w:type="spellEnd"/>
      <w:r>
        <w:t xml:space="preserve">. Professor </w:t>
      </w:r>
      <w:proofErr w:type="spellStart"/>
      <w:r>
        <w:t>Hong-You</w:t>
      </w:r>
      <w:proofErr w:type="spellEnd"/>
      <w:r>
        <w:t xml:space="preserve"> Ge fra </w:t>
      </w:r>
      <w:proofErr w:type="spellStart"/>
      <w:r>
        <w:t>Aalb</w:t>
      </w:r>
      <w:proofErr w:type="spellEnd"/>
      <w:r>
        <w:t xml:space="preserve"> Universitetscenter </w:t>
      </w:r>
      <w:r w:rsidR="00B702FC">
        <w:t>vedr.</w:t>
      </w:r>
      <w:r>
        <w:t xml:space="preserve"> trigger-points, MR-E, EMG og klinik er desværre ikke afsluttet </w:t>
      </w:r>
      <w:r w:rsidR="00B702FC">
        <w:t>pga.</w:t>
      </w:r>
      <w:r>
        <w:t xml:space="preserve"> Ge´s </w:t>
      </w:r>
      <w:r w:rsidR="00B702FC">
        <w:t>sygdom</w:t>
      </w:r>
      <w:r>
        <w:t xml:space="preserve"> og død. </w:t>
      </w:r>
    </w:p>
    <w:p w:rsidR="000A0870" w:rsidRPr="001716DA" w:rsidRDefault="000A0870" w:rsidP="000A0870">
      <w:pPr>
        <w:pStyle w:val="Overskrift1"/>
        <w:rPr>
          <w:b/>
        </w:rPr>
      </w:pPr>
      <w:r w:rsidRPr="001716DA">
        <w:rPr>
          <w:b/>
        </w:rPr>
        <w:t>Video</w:t>
      </w:r>
    </w:p>
    <w:p w:rsidR="000A0870" w:rsidRDefault="000A0870" w:rsidP="000A0870">
      <w:r>
        <w:t xml:space="preserve">Siden 1988 mange kurser indenfor erhvervslivet med videoen som værktøj til at opnå en bedre salgspræsentation. </w:t>
      </w:r>
    </w:p>
    <w:p w:rsidR="000A0870" w:rsidRDefault="000A0870" w:rsidP="000A0870">
      <w:r>
        <w:t xml:space="preserve">Præsentationskurser inden for Junior Chamber Danmark. </w:t>
      </w:r>
    </w:p>
    <w:p w:rsidR="000A0870" w:rsidRDefault="000A0870" w:rsidP="000A0870">
      <w:r>
        <w:t xml:space="preserve">Videoen anvendt i simulerede eksamenssituationer gennem flere år på Bjerringbro Gymnasium, her ligeledes af lærer-kollegiet. </w:t>
      </w:r>
    </w:p>
    <w:p w:rsidR="000A0870" w:rsidRDefault="000A0870" w:rsidP="000A0870">
      <w:r>
        <w:t>Supervision af uddannelseslæger i almen praksis samt blandt kolleger i almen praksis.</w:t>
      </w:r>
    </w:p>
    <w:p w:rsidR="000A0870" w:rsidRDefault="000A0870" w:rsidP="000A0870"/>
    <w:p w:rsidR="000A0870" w:rsidRDefault="000A0870" w:rsidP="000A0870">
      <w:pPr>
        <w:pStyle w:val="Overskrift1"/>
      </w:pPr>
      <w:r w:rsidRPr="001716DA">
        <w:rPr>
          <w:b/>
        </w:rPr>
        <w:lastRenderedPageBreak/>
        <w:t>Radio og T</w:t>
      </w:r>
      <w:r>
        <w:rPr>
          <w:b/>
        </w:rPr>
        <w:t>V</w:t>
      </w:r>
    </w:p>
    <w:p w:rsidR="000A0870" w:rsidRDefault="000A0870" w:rsidP="000A0870">
      <w:r>
        <w:t xml:space="preserve">Optrådt adskillige gange i Radio Viborg om emner inden for kunst og medicin, Radio Midt – Vest, TV-Midt /Vest, DR1 og TV 2 om lægelige emner, både i nyhedsudsendelser men også som selvstændige reportager, både direkte og båndede udsendelser. </w:t>
      </w:r>
    </w:p>
    <w:p w:rsidR="000A0870" w:rsidRDefault="000A0870" w:rsidP="000A0870"/>
    <w:p w:rsidR="000E641A" w:rsidRDefault="000E641A" w:rsidP="000A0870">
      <w:r>
        <w:rPr>
          <w:noProof/>
        </w:rPr>
        <mc:AlternateContent>
          <mc:Choice Requires="wps">
            <w:drawing>
              <wp:anchor distT="182880" distB="0" distL="114300" distR="114300" simplePos="0" relativeHeight="251662336" behindDoc="1" locked="0" layoutInCell="1" allowOverlap="1" wp14:anchorId="7B4F4341" wp14:editId="2AD40B9A">
                <wp:simplePos x="0" y="0"/>
                <wp:positionH relativeFrom="margin">
                  <wp:posOffset>12700</wp:posOffset>
                </wp:positionH>
                <wp:positionV relativeFrom="margin">
                  <wp:posOffset>1427480</wp:posOffset>
                </wp:positionV>
                <wp:extent cx="6118225" cy="3444240"/>
                <wp:effectExtent l="0" t="0" r="0" b="3810"/>
                <wp:wrapSquare wrapText="bothSides"/>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3444240"/>
                        </a:xfrm>
                        <a:prstGeom prst="rect">
                          <a:avLst/>
                        </a:prstGeom>
                        <a:gradFill rotWithShape="1">
                          <a:gsLst>
                            <a:gs pos="0">
                              <a:srgbClr val="FEFCEE"/>
                            </a:gs>
                            <a:gs pos="39999">
                              <a:srgbClr val="FDFAEA"/>
                            </a:gs>
                            <a:gs pos="100000">
                              <a:srgbClr val="787567"/>
                            </a:gs>
                          </a:gsLst>
                          <a:path path="shape">
                            <a:fillToRect l="50000" t="-80000" r="50000" b="18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Borders>
                                <w:bottom w:val="single" w:sz="18" w:space="0" w:color="4F81BD"/>
                              </w:tblBorders>
                              <w:tblCellMar>
                                <w:left w:w="0" w:type="dxa"/>
                                <w:bottom w:w="288" w:type="dxa"/>
                                <w:right w:w="0" w:type="dxa"/>
                              </w:tblCellMar>
                              <w:tblLook w:val="04A0" w:firstRow="1" w:lastRow="0" w:firstColumn="1" w:lastColumn="0" w:noHBand="0" w:noVBand="1"/>
                            </w:tblPr>
                            <w:tblGrid>
                              <w:gridCol w:w="1010"/>
                              <w:gridCol w:w="8082"/>
                              <w:gridCol w:w="1010"/>
                            </w:tblGrid>
                            <w:tr w:rsidR="000A0870" w:rsidRPr="00392225" w:rsidTr="00E3041D">
                              <w:trPr>
                                <w:trHeight w:val="715"/>
                              </w:trPr>
                              <w:tc>
                                <w:tcPr>
                                  <w:tcW w:w="500" w:type="pct"/>
                                </w:tcPr>
                                <w:p w:rsidR="000A0870" w:rsidRPr="00392225" w:rsidRDefault="000A0870">
                                  <w:pPr>
                                    <w:jc w:val="center"/>
                                    <w:rPr>
                                      <w:rFonts w:ascii="Cambria" w:hAnsi="Cambria"/>
                                      <w:i/>
                                      <w:iCs/>
                                    </w:rPr>
                                  </w:pPr>
                                </w:p>
                              </w:tc>
                              <w:tc>
                                <w:tcPr>
                                  <w:tcW w:w="4000" w:type="pct"/>
                                </w:tcPr>
                                <w:p w:rsidR="000A0870" w:rsidRPr="00392225" w:rsidRDefault="000A0870" w:rsidP="00392225">
                                  <w:pPr>
                                    <w:pStyle w:val="Overskrift1"/>
                                    <w:spacing w:before="120"/>
                                    <w:jc w:val="center"/>
                                    <w:rPr>
                                      <w:b/>
                                    </w:rPr>
                                  </w:pPr>
                                  <w:r w:rsidRPr="00392225">
                                    <w:rPr>
                                      <w:b/>
                                      <w:noProof/>
                                    </w:rPr>
                                    <w:t>Fritid</w:t>
                                  </w:r>
                                </w:p>
                                <w:p w:rsidR="000A0870" w:rsidRPr="00392225" w:rsidRDefault="000A0870">
                                  <w:pPr>
                                    <w:jc w:val="center"/>
                                    <w:rPr>
                                      <w:rFonts w:ascii="Cambria" w:hAnsi="Cambria"/>
                                      <w:b/>
                                      <w:i/>
                                      <w:iCs/>
                                    </w:rPr>
                                  </w:pPr>
                                </w:p>
                              </w:tc>
                              <w:tc>
                                <w:tcPr>
                                  <w:tcW w:w="500" w:type="pct"/>
                                </w:tcPr>
                                <w:p w:rsidR="000A0870" w:rsidRPr="00392225" w:rsidRDefault="000A0870">
                                  <w:pPr>
                                    <w:jc w:val="center"/>
                                    <w:rPr>
                                      <w:rFonts w:ascii="Cambria" w:hAnsi="Cambria"/>
                                      <w:b/>
                                      <w:i/>
                                      <w:iCs/>
                                    </w:rPr>
                                  </w:pPr>
                                </w:p>
                              </w:tc>
                            </w:tr>
                          </w:tbl>
                          <w:p w:rsidR="000A0870" w:rsidRPr="001716DA" w:rsidRDefault="000A0870" w:rsidP="000A0870">
                            <w:pPr>
                              <w:rPr>
                                <w:b/>
                              </w:rPr>
                            </w:pPr>
                          </w:p>
                          <w:p w:rsidR="000A0870" w:rsidRPr="00C962E9" w:rsidRDefault="000A0870" w:rsidP="000A0870">
                            <w:pPr>
                              <w:rPr>
                                <w:b/>
                                <w:color w:val="365F91"/>
                              </w:rPr>
                            </w:pPr>
                            <w:r w:rsidRPr="00B17958">
                              <w:rPr>
                                <w:b/>
                                <w:color w:val="FF0000"/>
                              </w:rPr>
                              <w:t>1977 – 93</w:t>
                            </w:r>
                            <w:r w:rsidRPr="00C962E9">
                              <w:rPr>
                                <w:b/>
                                <w:color w:val="365F91"/>
                              </w:rPr>
                              <w:tab/>
                              <w:t>Tennis, gymnastik</w:t>
                            </w:r>
                          </w:p>
                          <w:p w:rsidR="000A0870" w:rsidRPr="00C962E9" w:rsidRDefault="000A0870" w:rsidP="000A0870">
                            <w:pPr>
                              <w:rPr>
                                <w:b/>
                                <w:color w:val="365F91"/>
                              </w:rPr>
                            </w:pPr>
                            <w:r w:rsidRPr="00B17958">
                              <w:rPr>
                                <w:b/>
                                <w:color w:val="FF0000"/>
                              </w:rPr>
                              <w:t>1982 – 04</w:t>
                            </w:r>
                            <w:r w:rsidRPr="00C962E9">
                              <w:rPr>
                                <w:b/>
                                <w:color w:val="365F91"/>
                              </w:rPr>
                              <w:tab/>
                              <w:t xml:space="preserve">Formand </w:t>
                            </w:r>
                            <w:r w:rsidR="00B702FC">
                              <w:rPr>
                                <w:b/>
                                <w:color w:val="365F91"/>
                              </w:rPr>
                              <w:t>C</w:t>
                            </w:r>
                            <w:r w:rsidR="00B702FC" w:rsidRPr="00C962E9">
                              <w:rPr>
                                <w:b/>
                                <w:color w:val="365F91"/>
                              </w:rPr>
                              <w:t>omité</w:t>
                            </w:r>
                            <w:r w:rsidRPr="00C962E9">
                              <w:rPr>
                                <w:b/>
                                <w:color w:val="365F91"/>
                              </w:rPr>
                              <w:t xml:space="preserve"> du Vin, Bjerringbro</w:t>
                            </w:r>
                          </w:p>
                          <w:p w:rsidR="000A0870" w:rsidRPr="00C962E9" w:rsidRDefault="000A0870" w:rsidP="000A0870">
                            <w:pPr>
                              <w:rPr>
                                <w:b/>
                                <w:color w:val="365F91"/>
                              </w:rPr>
                            </w:pPr>
                            <w:r w:rsidRPr="00B17958">
                              <w:rPr>
                                <w:b/>
                                <w:color w:val="FF0000"/>
                              </w:rPr>
                              <w:t xml:space="preserve">1985 - </w:t>
                            </w:r>
                            <w:r w:rsidRPr="00C962E9">
                              <w:rPr>
                                <w:b/>
                                <w:color w:val="365F91"/>
                              </w:rPr>
                              <w:tab/>
                              <w:t xml:space="preserve">Aktiv med maleri / akvarel, debut med separatudstilling 1985, deltaget i </w:t>
                            </w:r>
                            <w:proofErr w:type="gramStart"/>
                            <w:r w:rsidRPr="00C962E9">
                              <w:rPr>
                                <w:b/>
                                <w:color w:val="365F91"/>
                              </w:rPr>
                              <w:t>talrig</w:t>
                            </w:r>
                            <w:bookmarkStart w:id="0" w:name="_GoBack"/>
                            <w:bookmarkEnd w:id="0"/>
                            <w:r w:rsidRPr="00C962E9">
                              <w:rPr>
                                <w:b/>
                                <w:color w:val="365F91"/>
                              </w:rPr>
                              <w:t>e</w:t>
                            </w:r>
                            <w:r w:rsidR="00B702FC">
                              <w:rPr>
                                <w:b/>
                                <w:color w:val="365F91"/>
                              </w:rPr>
                              <w:t xml:space="preserve"> </w:t>
                            </w:r>
                            <w:r w:rsidRPr="00C962E9">
                              <w:rPr>
                                <w:b/>
                                <w:color w:val="365F91"/>
                              </w:rPr>
                              <w:t xml:space="preserve">                     udstillinger</w:t>
                            </w:r>
                            <w:proofErr w:type="gramEnd"/>
                            <w:r w:rsidR="00B702FC">
                              <w:rPr>
                                <w:b/>
                                <w:color w:val="365F91"/>
                              </w:rPr>
                              <w:t xml:space="preserve"> </w:t>
                            </w:r>
                            <w:r w:rsidRPr="00C962E9">
                              <w:rPr>
                                <w:b/>
                                <w:color w:val="365F91"/>
                              </w:rPr>
                              <w:t>siden både i grupper og som separat, bl.a. også i London, ofte sammen med læger i den nedlagte Lægeforeningens Kunstforening</w:t>
                            </w:r>
                          </w:p>
                          <w:p w:rsidR="000A0870" w:rsidRPr="00C962E9" w:rsidRDefault="000A0870" w:rsidP="000A0870">
                            <w:pPr>
                              <w:rPr>
                                <w:b/>
                                <w:color w:val="365F91"/>
                                <w:lang w:val="en-US"/>
                              </w:rPr>
                            </w:pPr>
                            <w:r w:rsidRPr="00B17958">
                              <w:rPr>
                                <w:b/>
                                <w:color w:val="FF0000"/>
                                <w:lang w:val="en-US"/>
                              </w:rPr>
                              <w:t>1993 – 94</w:t>
                            </w:r>
                            <w:r w:rsidRPr="00C962E9">
                              <w:rPr>
                                <w:b/>
                                <w:color w:val="365F91"/>
                                <w:lang w:val="en-US"/>
                              </w:rPr>
                              <w:tab/>
                              <w:t>Karate</w:t>
                            </w:r>
                          </w:p>
                          <w:p w:rsidR="000A0870" w:rsidRPr="00C962E9" w:rsidRDefault="000A0870" w:rsidP="000A0870">
                            <w:pPr>
                              <w:rPr>
                                <w:b/>
                                <w:color w:val="365F91"/>
                                <w:lang w:val="en-US"/>
                              </w:rPr>
                            </w:pPr>
                            <w:r w:rsidRPr="00B17958">
                              <w:rPr>
                                <w:b/>
                                <w:color w:val="FF0000"/>
                                <w:lang w:val="en-US"/>
                              </w:rPr>
                              <w:t xml:space="preserve">1993 - </w:t>
                            </w:r>
                            <w:r w:rsidRPr="00C962E9">
                              <w:rPr>
                                <w:b/>
                                <w:color w:val="365F91"/>
                                <w:lang w:val="en-US"/>
                              </w:rPr>
                              <w:tab/>
                              <w:t>Golf Tange Sø Golfklub</w:t>
                            </w:r>
                          </w:p>
                          <w:p w:rsidR="000A0870" w:rsidRDefault="000A0870" w:rsidP="000A0870">
                            <w:pPr>
                              <w:rPr>
                                <w:b/>
                                <w:color w:val="365F91"/>
                                <w:lang w:val="en-US"/>
                              </w:rPr>
                            </w:pPr>
                            <w:r w:rsidRPr="00B17958">
                              <w:rPr>
                                <w:b/>
                                <w:color w:val="FF0000"/>
                                <w:lang w:val="en-US"/>
                              </w:rPr>
                              <w:t>2010</w:t>
                            </w:r>
                            <w:r w:rsidR="00B17958">
                              <w:rPr>
                                <w:b/>
                                <w:color w:val="FF0000"/>
                                <w:lang w:val="en-US"/>
                              </w:rPr>
                              <w:t xml:space="preserve"> </w:t>
                            </w:r>
                            <w:r w:rsidRPr="00B17958">
                              <w:rPr>
                                <w:b/>
                                <w:color w:val="FF0000"/>
                                <w:lang w:val="en-US"/>
                              </w:rPr>
                              <w:t>-</w:t>
                            </w:r>
                            <w:r w:rsidRPr="00C962E9">
                              <w:rPr>
                                <w:b/>
                                <w:color w:val="365F91"/>
                                <w:lang w:val="en-US"/>
                              </w:rPr>
                              <w:tab/>
                              <w:t>Salsa, Ball-room dance</w:t>
                            </w:r>
                          </w:p>
                          <w:p w:rsidR="00B17958" w:rsidRPr="00B17958" w:rsidRDefault="00B17958" w:rsidP="000A0870">
                            <w:pPr>
                              <w:rPr>
                                <w:b/>
                                <w:color w:val="365F91"/>
                              </w:rPr>
                            </w:pPr>
                            <w:r w:rsidRPr="00B17958">
                              <w:rPr>
                                <w:b/>
                                <w:color w:val="FF0000"/>
                              </w:rPr>
                              <w:t>2015</w:t>
                            </w:r>
                            <w:r>
                              <w:rPr>
                                <w:b/>
                                <w:color w:val="FF0000"/>
                              </w:rPr>
                              <w:t xml:space="preserve"> </w:t>
                            </w:r>
                            <w:r w:rsidRPr="00B17958">
                              <w:rPr>
                                <w:b/>
                                <w:color w:val="FF0000"/>
                              </w:rPr>
                              <w:t>-</w:t>
                            </w:r>
                            <w:r w:rsidRPr="00B17958">
                              <w:rPr>
                                <w:b/>
                                <w:color w:val="FF0000"/>
                              </w:rPr>
                              <w:tab/>
                            </w:r>
                            <w:r w:rsidRPr="00B17958">
                              <w:rPr>
                                <w:b/>
                                <w:color w:val="365F91"/>
                              </w:rPr>
                              <w:t>Spansk</w:t>
                            </w:r>
                          </w:p>
                          <w:p w:rsidR="00B17958" w:rsidRPr="00B17958" w:rsidRDefault="00B17958" w:rsidP="000A0870">
                            <w:pPr>
                              <w:rPr>
                                <w:b/>
                                <w:color w:val="365F91"/>
                              </w:rPr>
                            </w:pPr>
                            <w:r w:rsidRPr="00B17958">
                              <w:rPr>
                                <w:b/>
                                <w:color w:val="FF0000"/>
                              </w:rPr>
                              <w:t>2016</w:t>
                            </w:r>
                            <w:r>
                              <w:rPr>
                                <w:b/>
                                <w:color w:val="FF0000"/>
                              </w:rPr>
                              <w:t xml:space="preserve"> </w:t>
                            </w:r>
                            <w:r w:rsidRPr="00B17958">
                              <w:rPr>
                                <w:b/>
                                <w:color w:val="FF0000"/>
                              </w:rPr>
                              <w:t>-</w:t>
                            </w:r>
                            <w:r w:rsidRPr="00B17958">
                              <w:rPr>
                                <w:b/>
                                <w:color w:val="365F91"/>
                              </w:rPr>
                              <w:tab/>
                            </w:r>
                            <w:r>
                              <w:rPr>
                                <w:b/>
                                <w:color w:val="365F91"/>
                              </w:rPr>
                              <w:t>Jazz</w:t>
                            </w:r>
                          </w:p>
                          <w:p w:rsidR="000A0870" w:rsidRPr="00C962E9" w:rsidRDefault="000A0870" w:rsidP="000A0870">
                            <w:pPr>
                              <w:rPr>
                                <w:b/>
                                <w:color w:val="365F91"/>
                              </w:rPr>
                            </w:pPr>
                            <w:r w:rsidRPr="00C962E9">
                              <w:rPr>
                                <w:b/>
                                <w:color w:val="365F91"/>
                              </w:rPr>
                              <w:t xml:space="preserve">Gennem mange år rejser overalt i Europa, De Kanariske Øer: Gran Canaria, Tenerife, La </w:t>
                            </w:r>
                            <w:proofErr w:type="spellStart"/>
                            <w:r w:rsidRPr="00C962E9">
                              <w:rPr>
                                <w:b/>
                                <w:color w:val="365F91"/>
                              </w:rPr>
                              <w:t>Gomera</w:t>
                            </w:r>
                            <w:proofErr w:type="spellEnd"/>
                            <w:r w:rsidRPr="00C962E9">
                              <w:rPr>
                                <w:b/>
                                <w:color w:val="365F91"/>
                              </w:rPr>
                              <w:t>, Lanzarote, Mexico, Guatemala, Cuba, De Vestindiske Øer, Brasilien, Sydafrika, Java og Bali</w:t>
                            </w:r>
                          </w:p>
                          <w:p w:rsidR="000A0870" w:rsidRPr="00C962E9" w:rsidRDefault="000A0870" w:rsidP="000A0870">
                            <w:pPr>
                              <w:jc w:val="center"/>
                              <w:rPr>
                                <w:rFonts w:ascii="Cambria" w:hAnsi="Cambria"/>
                                <w:i/>
                                <w:iCs/>
                                <w:color w:val="17365D"/>
                              </w:rPr>
                            </w:pPr>
                          </w:p>
                        </w:txbxContent>
                      </wps:txbx>
                      <wps:bodyPr rot="0" vert="horz" wrap="square" lIns="0" tIns="18288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 o:spid="_x0000_s1029" type="#_x0000_t202" style="position:absolute;margin-left:1pt;margin-top:112.4pt;width:481.75pt;height:271.2pt;z-index:-251654144;visibility:visible;mso-wrap-style:square;mso-width-percent:1000;mso-height-percent:0;mso-wrap-distance-left:9pt;mso-wrap-distance-top:14.4pt;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" fillcolor="#fefcee" stroked="f" strokeweight=".5pt">
                <v:fill color2="#787567" rotate="t" focusposition=".5,-52429f" focussize="" colors="0 #fefcee;26214f #fdfaea;1 #787567" focus="100%" type="gradientRadial"/>
                <v:textbox inset="0,14.4pt,0,0">
                  <w:txbxContent>
                    <w:tbl>
                      <w:tblPr>
                        <w:tblW w:w="5000" w:type="pct"/>
                        <w:tblBorders>
                          <w:bottom w:val="single" w:sz="18" w:space="0" w:color="4F81BD"/>
                        </w:tblBorders>
                        <w:tblCellMar>
                          <w:left w:w="0" w:type="dxa"/>
                          <w:bottom w:w="288" w:type="dxa"/>
                          <w:right w:w="0" w:type="dxa"/>
                        </w:tblCellMar>
                        <w:tblLook w:val="04A0" w:firstRow="1" w:lastRow="0" w:firstColumn="1" w:lastColumn="0" w:noHBand="0" w:noVBand="1"/>
                      </w:tblPr>
                      <w:tblGrid>
                        <w:gridCol w:w="1010"/>
                        <w:gridCol w:w="8082"/>
                        <w:gridCol w:w="1010"/>
                      </w:tblGrid>
                      <w:tr w:rsidR="000A0870" w:rsidRPr="00392225" w:rsidTr="00E3041D">
                        <w:trPr>
                          <w:trHeight w:val="715"/>
                        </w:trPr>
                        <w:tc>
                          <w:tcPr>
                            <w:tcW w:w="500" w:type="pct"/>
                          </w:tcPr>
                          <w:p w:rsidR="000A0870" w:rsidRPr="00392225" w:rsidRDefault="000A0870">
                            <w:pPr>
                              <w:jc w:val="center"/>
                              <w:rPr>
                                <w:rFonts w:ascii="Cambria" w:hAnsi="Cambria"/>
                                <w:i/>
                                <w:iCs/>
                              </w:rPr>
                            </w:pPr>
                          </w:p>
                        </w:tc>
                        <w:tc>
                          <w:tcPr>
                            <w:tcW w:w="4000" w:type="pct"/>
                          </w:tcPr>
                          <w:p w:rsidR="000A0870" w:rsidRPr="00392225" w:rsidRDefault="000A0870" w:rsidP="00392225">
                            <w:pPr>
                              <w:pStyle w:val="Overskrift1"/>
                              <w:spacing w:before="120"/>
                              <w:jc w:val="center"/>
                              <w:rPr>
                                <w:b/>
                              </w:rPr>
                            </w:pPr>
                            <w:r w:rsidRPr="00392225">
                              <w:rPr>
                                <w:b/>
                                <w:noProof/>
                              </w:rPr>
                              <w:t>Fritid</w:t>
                            </w:r>
                          </w:p>
                          <w:p w:rsidR="000A0870" w:rsidRPr="00392225" w:rsidRDefault="000A0870">
                            <w:pPr>
                              <w:jc w:val="center"/>
                              <w:rPr>
                                <w:rFonts w:ascii="Cambria" w:hAnsi="Cambria"/>
                                <w:b/>
                                <w:i/>
                                <w:iCs/>
                              </w:rPr>
                            </w:pPr>
                          </w:p>
                        </w:tc>
                        <w:tc>
                          <w:tcPr>
                            <w:tcW w:w="500" w:type="pct"/>
                          </w:tcPr>
                          <w:p w:rsidR="000A0870" w:rsidRPr="00392225" w:rsidRDefault="000A0870">
                            <w:pPr>
                              <w:jc w:val="center"/>
                              <w:rPr>
                                <w:rFonts w:ascii="Cambria" w:hAnsi="Cambria"/>
                                <w:b/>
                                <w:i/>
                                <w:iCs/>
                              </w:rPr>
                            </w:pPr>
                          </w:p>
                        </w:tc>
                      </w:tr>
                    </w:tbl>
                    <w:p w:rsidR="000A0870" w:rsidRPr="001716DA" w:rsidRDefault="000A0870" w:rsidP="000A0870">
                      <w:pPr>
                        <w:rPr>
                          <w:b/>
                        </w:rPr>
                      </w:pPr>
                    </w:p>
                    <w:p w:rsidR="000A0870" w:rsidRPr="00C962E9" w:rsidRDefault="000A0870" w:rsidP="000A0870">
                      <w:pPr>
                        <w:rPr>
                          <w:b/>
                          <w:color w:val="365F91"/>
                        </w:rPr>
                      </w:pPr>
                      <w:r w:rsidRPr="00B17958">
                        <w:rPr>
                          <w:b/>
                          <w:color w:val="FF0000"/>
                        </w:rPr>
                        <w:t>1977 – 93</w:t>
                      </w:r>
                      <w:r w:rsidRPr="00C962E9">
                        <w:rPr>
                          <w:b/>
                          <w:color w:val="365F91"/>
                        </w:rPr>
                        <w:tab/>
                        <w:t>Tennis, gymnastik</w:t>
                      </w:r>
                    </w:p>
                    <w:p w:rsidR="000A0870" w:rsidRPr="00C962E9" w:rsidRDefault="000A0870" w:rsidP="000A0870">
                      <w:pPr>
                        <w:rPr>
                          <w:b/>
                          <w:color w:val="365F91"/>
                        </w:rPr>
                      </w:pPr>
                      <w:r w:rsidRPr="00B17958">
                        <w:rPr>
                          <w:b/>
                          <w:color w:val="FF0000"/>
                        </w:rPr>
                        <w:t>1982 – 04</w:t>
                      </w:r>
                      <w:r w:rsidRPr="00C962E9">
                        <w:rPr>
                          <w:b/>
                          <w:color w:val="365F91"/>
                        </w:rPr>
                        <w:tab/>
                        <w:t xml:space="preserve">Formand </w:t>
                      </w:r>
                      <w:r w:rsidR="00B702FC">
                        <w:rPr>
                          <w:b/>
                          <w:color w:val="365F91"/>
                        </w:rPr>
                        <w:t>C</w:t>
                      </w:r>
                      <w:r w:rsidR="00B702FC" w:rsidRPr="00C962E9">
                        <w:rPr>
                          <w:b/>
                          <w:color w:val="365F91"/>
                        </w:rPr>
                        <w:t>omité</w:t>
                      </w:r>
                      <w:r w:rsidRPr="00C962E9">
                        <w:rPr>
                          <w:b/>
                          <w:color w:val="365F91"/>
                        </w:rPr>
                        <w:t xml:space="preserve"> du Vin, Bjerringbro</w:t>
                      </w:r>
                    </w:p>
                    <w:p w:rsidR="000A0870" w:rsidRPr="00C962E9" w:rsidRDefault="000A0870" w:rsidP="000A0870">
                      <w:pPr>
                        <w:rPr>
                          <w:b/>
                          <w:color w:val="365F91"/>
                        </w:rPr>
                      </w:pPr>
                      <w:r w:rsidRPr="00B17958">
                        <w:rPr>
                          <w:b/>
                          <w:color w:val="FF0000"/>
                        </w:rPr>
                        <w:t xml:space="preserve">1985 - </w:t>
                      </w:r>
                      <w:r w:rsidRPr="00C962E9">
                        <w:rPr>
                          <w:b/>
                          <w:color w:val="365F91"/>
                        </w:rPr>
                        <w:tab/>
                        <w:t xml:space="preserve">Aktiv med maleri / akvarel, debut med separatudstilling 1985, deltaget i </w:t>
                      </w:r>
                      <w:proofErr w:type="gramStart"/>
                      <w:r w:rsidRPr="00C962E9">
                        <w:rPr>
                          <w:b/>
                          <w:color w:val="365F91"/>
                        </w:rPr>
                        <w:t>talrig</w:t>
                      </w:r>
                      <w:bookmarkStart w:id="1" w:name="_GoBack"/>
                      <w:bookmarkEnd w:id="1"/>
                      <w:r w:rsidRPr="00C962E9">
                        <w:rPr>
                          <w:b/>
                          <w:color w:val="365F91"/>
                        </w:rPr>
                        <w:t>e</w:t>
                      </w:r>
                      <w:r w:rsidR="00B702FC">
                        <w:rPr>
                          <w:b/>
                          <w:color w:val="365F91"/>
                        </w:rPr>
                        <w:t xml:space="preserve"> </w:t>
                      </w:r>
                      <w:r w:rsidRPr="00C962E9">
                        <w:rPr>
                          <w:b/>
                          <w:color w:val="365F91"/>
                        </w:rPr>
                        <w:t xml:space="preserve">                     udstillinger</w:t>
                      </w:r>
                      <w:proofErr w:type="gramEnd"/>
                      <w:r w:rsidR="00B702FC">
                        <w:rPr>
                          <w:b/>
                          <w:color w:val="365F91"/>
                        </w:rPr>
                        <w:t xml:space="preserve"> </w:t>
                      </w:r>
                      <w:r w:rsidRPr="00C962E9">
                        <w:rPr>
                          <w:b/>
                          <w:color w:val="365F91"/>
                        </w:rPr>
                        <w:t>siden både i grupper og som separat, bl.a. også i London, ofte sammen med læger i den nedlagte Lægeforeningens Kunstforening</w:t>
                      </w:r>
                    </w:p>
                    <w:p w:rsidR="000A0870" w:rsidRPr="00C962E9" w:rsidRDefault="000A0870" w:rsidP="000A0870">
                      <w:pPr>
                        <w:rPr>
                          <w:b/>
                          <w:color w:val="365F91"/>
                          <w:lang w:val="en-US"/>
                        </w:rPr>
                      </w:pPr>
                      <w:r w:rsidRPr="00B17958">
                        <w:rPr>
                          <w:b/>
                          <w:color w:val="FF0000"/>
                          <w:lang w:val="en-US"/>
                        </w:rPr>
                        <w:t>1993 – 94</w:t>
                      </w:r>
                      <w:r w:rsidRPr="00C962E9">
                        <w:rPr>
                          <w:b/>
                          <w:color w:val="365F91"/>
                          <w:lang w:val="en-US"/>
                        </w:rPr>
                        <w:tab/>
                        <w:t>Karate</w:t>
                      </w:r>
                    </w:p>
                    <w:p w:rsidR="000A0870" w:rsidRPr="00C962E9" w:rsidRDefault="000A0870" w:rsidP="000A0870">
                      <w:pPr>
                        <w:rPr>
                          <w:b/>
                          <w:color w:val="365F91"/>
                          <w:lang w:val="en-US"/>
                        </w:rPr>
                      </w:pPr>
                      <w:r w:rsidRPr="00B17958">
                        <w:rPr>
                          <w:b/>
                          <w:color w:val="FF0000"/>
                          <w:lang w:val="en-US"/>
                        </w:rPr>
                        <w:t xml:space="preserve">1993 - </w:t>
                      </w:r>
                      <w:r w:rsidRPr="00C962E9">
                        <w:rPr>
                          <w:b/>
                          <w:color w:val="365F91"/>
                          <w:lang w:val="en-US"/>
                        </w:rPr>
                        <w:tab/>
                        <w:t>Golf Tange Sø Golfklub</w:t>
                      </w:r>
                    </w:p>
                    <w:p w:rsidR="000A0870" w:rsidRDefault="000A0870" w:rsidP="000A0870">
                      <w:pPr>
                        <w:rPr>
                          <w:b/>
                          <w:color w:val="365F91"/>
                          <w:lang w:val="en-US"/>
                        </w:rPr>
                      </w:pPr>
                      <w:r w:rsidRPr="00B17958">
                        <w:rPr>
                          <w:b/>
                          <w:color w:val="FF0000"/>
                          <w:lang w:val="en-US"/>
                        </w:rPr>
                        <w:t>2010</w:t>
                      </w:r>
                      <w:r w:rsidR="00B17958">
                        <w:rPr>
                          <w:b/>
                          <w:color w:val="FF0000"/>
                          <w:lang w:val="en-US"/>
                        </w:rPr>
                        <w:t xml:space="preserve"> </w:t>
                      </w:r>
                      <w:r w:rsidRPr="00B17958">
                        <w:rPr>
                          <w:b/>
                          <w:color w:val="FF0000"/>
                          <w:lang w:val="en-US"/>
                        </w:rPr>
                        <w:t>-</w:t>
                      </w:r>
                      <w:r w:rsidRPr="00C962E9">
                        <w:rPr>
                          <w:b/>
                          <w:color w:val="365F91"/>
                          <w:lang w:val="en-US"/>
                        </w:rPr>
                        <w:tab/>
                        <w:t>Salsa, Ball-room dance</w:t>
                      </w:r>
                    </w:p>
                    <w:p w:rsidR="00B17958" w:rsidRPr="00B17958" w:rsidRDefault="00B17958" w:rsidP="000A0870">
                      <w:pPr>
                        <w:rPr>
                          <w:b/>
                          <w:color w:val="365F91"/>
                        </w:rPr>
                      </w:pPr>
                      <w:r w:rsidRPr="00B17958">
                        <w:rPr>
                          <w:b/>
                          <w:color w:val="FF0000"/>
                        </w:rPr>
                        <w:t>2015</w:t>
                      </w:r>
                      <w:r>
                        <w:rPr>
                          <w:b/>
                          <w:color w:val="FF0000"/>
                        </w:rPr>
                        <w:t xml:space="preserve"> </w:t>
                      </w:r>
                      <w:r w:rsidRPr="00B17958">
                        <w:rPr>
                          <w:b/>
                          <w:color w:val="FF0000"/>
                        </w:rPr>
                        <w:t>-</w:t>
                      </w:r>
                      <w:r w:rsidRPr="00B17958">
                        <w:rPr>
                          <w:b/>
                          <w:color w:val="FF0000"/>
                        </w:rPr>
                        <w:tab/>
                      </w:r>
                      <w:r w:rsidRPr="00B17958">
                        <w:rPr>
                          <w:b/>
                          <w:color w:val="365F91"/>
                        </w:rPr>
                        <w:t>Spansk</w:t>
                      </w:r>
                    </w:p>
                    <w:p w:rsidR="00B17958" w:rsidRPr="00B17958" w:rsidRDefault="00B17958" w:rsidP="000A0870">
                      <w:pPr>
                        <w:rPr>
                          <w:b/>
                          <w:color w:val="365F91"/>
                        </w:rPr>
                      </w:pPr>
                      <w:r w:rsidRPr="00B17958">
                        <w:rPr>
                          <w:b/>
                          <w:color w:val="FF0000"/>
                        </w:rPr>
                        <w:t>2016</w:t>
                      </w:r>
                      <w:r>
                        <w:rPr>
                          <w:b/>
                          <w:color w:val="FF0000"/>
                        </w:rPr>
                        <w:t xml:space="preserve"> </w:t>
                      </w:r>
                      <w:r w:rsidRPr="00B17958">
                        <w:rPr>
                          <w:b/>
                          <w:color w:val="FF0000"/>
                        </w:rPr>
                        <w:t>-</w:t>
                      </w:r>
                      <w:r w:rsidRPr="00B17958">
                        <w:rPr>
                          <w:b/>
                          <w:color w:val="365F91"/>
                        </w:rPr>
                        <w:tab/>
                      </w:r>
                      <w:r>
                        <w:rPr>
                          <w:b/>
                          <w:color w:val="365F91"/>
                        </w:rPr>
                        <w:t>Jazz</w:t>
                      </w:r>
                    </w:p>
                    <w:p w:rsidR="000A0870" w:rsidRPr="00C962E9" w:rsidRDefault="000A0870" w:rsidP="000A0870">
                      <w:pPr>
                        <w:rPr>
                          <w:b/>
                          <w:color w:val="365F91"/>
                        </w:rPr>
                      </w:pPr>
                      <w:r w:rsidRPr="00C962E9">
                        <w:rPr>
                          <w:b/>
                          <w:color w:val="365F91"/>
                        </w:rPr>
                        <w:t xml:space="preserve">Gennem mange år rejser overalt i Europa, De Kanariske Øer: Gran Canaria, Tenerife, La </w:t>
                      </w:r>
                      <w:proofErr w:type="spellStart"/>
                      <w:r w:rsidRPr="00C962E9">
                        <w:rPr>
                          <w:b/>
                          <w:color w:val="365F91"/>
                        </w:rPr>
                        <w:t>Gomera</w:t>
                      </w:r>
                      <w:proofErr w:type="spellEnd"/>
                      <w:r w:rsidRPr="00C962E9">
                        <w:rPr>
                          <w:b/>
                          <w:color w:val="365F91"/>
                        </w:rPr>
                        <w:t>, Lanzarote, Mexico, Guatemala, Cuba, De Vestindiske Øer, Brasilien, Sydafrika, Java og Bali</w:t>
                      </w:r>
                    </w:p>
                    <w:p w:rsidR="000A0870" w:rsidRPr="00C962E9" w:rsidRDefault="000A0870" w:rsidP="000A0870">
                      <w:pPr>
                        <w:jc w:val="center"/>
                        <w:rPr>
                          <w:rFonts w:ascii="Cambria" w:hAnsi="Cambria"/>
                          <w:i/>
                          <w:iCs/>
                          <w:color w:val="17365D"/>
                        </w:rPr>
                      </w:pPr>
                    </w:p>
                  </w:txbxContent>
                </v:textbox>
                <w10:wrap type="square" anchorx="margin" anchory="margin"/>
              </v:shape>
            </w:pict>
          </mc:Fallback>
        </mc:AlternateContent>
      </w:r>
    </w:p>
    <w:p w:rsidR="000E641A" w:rsidRPr="008F1A0C" w:rsidRDefault="000E641A" w:rsidP="000A0870">
      <w:pPr>
        <w:sectPr w:rsidR="000E641A" w:rsidRPr="008F1A0C" w:rsidSect="00850BD2">
          <w:type w:val="continuous"/>
          <w:pgSz w:w="11907" w:h="16839"/>
          <w:pgMar w:top="995" w:right="910" w:bottom="995" w:left="910" w:header="709" w:footer="709" w:gutter="0"/>
          <w:cols w:space="720"/>
          <w:docGrid w:linePitch="360"/>
        </w:sectPr>
      </w:pPr>
    </w:p>
    <w:p w:rsidR="000A0870" w:rsidRDefault="000A0870" w:rsidP="000A0870"/>
    <w:p w:rsidR="000A0870" w:rsidRPr="00392225" w:rsidRDefault="000A0870" w:rsidP="000A0870">
      <w:pPr>
        <w:pStyle w:val="Citat"/>
        <w:jc w:val="left"/>
        <w:rPr>
          <w:rFonts w:ascii="Calibri" w:hAnsi="Calibri"/>
          <w:i w:val="0"/>
          <w:color w:val="1F497D"/>
          <w:sz w:val="22"/>
        </w:rPr>
      </w:pPr>
    </w:p>
    <w:p w:rsidR="000A0870" w:rsidRDefault="000A0870" w:rsidP="000A0870"/>
    <w:p w:rsidR="000A0870" w:rsidRPr="00197281" w:rsidRDefault="000A0870" w:rsidP="000A0870"/>
    <w:p w:rsidR="0048451F" w:rsidRDefault="0048451F"/>
    <w:sectPr w:rsidR="0048451F" w:rsidSect="00850BD2">
      <w:type w:val="continuous"/>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70"/>
    <w:rsid w:val="000A0870"/>
    <w:rsid w:val="000E641A"/>
    <w:rsid w:val="0048451F"/>
    <w:rsid w:val="00B17958"/>
    <w:rsid w:val="00B70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70"/>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0A0870"/>
    <w:pPr>
      <w:keepNext/>
      <w:keepLines/>
      <w:spacing w:before="360"/>
      <w:outlineLvl w:val="0"/>
    </w:pPr>
    <w:rPr>
      <w:rFonts w:ascii="Century Gothic" w:hAnsi="Century Gothic"/>
      <w:bCs/>
      <w:i/>
      <w:color w:val="6076B4"/>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A0870"/>
    <w:rPr>
      <w:rFonts w:ascii="Century Gothic" w:eastAsia="Times New Roman" w:hAnsi="Century Gothic" w:cs="Times New Roman"/>
      <w:bCs/>
      <w:i/>
      <w:color w:val="6076B4"/>
      <w:sz w:val="32"/>
      <w:szCs w:val="32"/>
      <w:lang w:eastAsia="da-DK"/>
    </w:rPr>
  </w:style>
  <w:style w:type="paragraph" w:styleId="Undertitel">
    <w:name w:val="Subtitle"/>
    <w:basedOn w:val="Normal"/>
    <w:next w:val="Normal"/>
    <w:link w:val="UndertitelTegn"/>
    <w:uiPriority w:val="11"/>
    <w:qFormat/>
    <w:rsid w:val="000A0870"/>
    <w:pPr>
      <w:numPr>
        <w:ilvl w:val="1"/>
      </w:numPr>
      <w:spacing w:after="200" w:line="276" w:lineRule="auto"/>
    </w:pPr>
    <w:rPr>
      <w:rFonts w:ascii="Palatino Linotype" w:hAnsi="Palatino Linotype"/>
      <w:iCs/>
      <w:color w:val="000000"/>
      <w:spacing w:val="15"/>
    </w:rPr>
  </w:style>
  <w:style w:type="character" w:customStyle="1" w:styleId="UndertitelTegn">
    <w:name w:val="Undertitel Tegn"/>
    <w:basedOn w:val="Standardskrifttypeiafsnit"/>
    <w:link w:val="Undertitel"/>
    <w:uiPriority w:val="11"/>
    <w:rsid w:val="000A0870"/>
    <w:rPr>
      <w:rFonts w:ascii="Palatino Linotype" w:eastAsia="Times New Roman" w:hAnsi="Palatino Linotype" w:cs="Times New Roman"/>
      <w:iCs/>
      <w:color w:val="000000"/>
      <w:spacing w:val="15"/>
      <w:sz w:val="24"/>
      <w:szCs w:val="24"/>
      <w:lang w:eastAsia="da-DK"/>
    </w:rPr>
  </w:style>
  <w:style w:type="paragraph" w:styleId="Citat">
    <w:name w:val="Quote"/>
    <w:basedOn w:val="Normal"/>
    <w:next w:val="Normal"/>
    <w:link w:val="CitatTegn"/>
    <w:uiPriority w:val="29"/>
    <w:qFormat/>
    <w:rsid w:val="000A0870"/>
    <w:pPr>
      <w:spacing w:before="160" w:after="160" w:line="300" w:lineRule="auto"/>
      <w:ind w:left="144" w:right="144"/>
      <w:jc w:val="center"/>
    </w:pPr>
    <w:rPr>
      <w:rFonts w:ascii="Century Gothic" w:hAnsi="Century Gothic"/>
      <w:i/>
      <w:iCs/>
      <w:color w:val="6076B4"/>
      <w:szCs w:val="22"/>
    </w:rPr>
  </w:style>
  <w:style w:type="character" w:customStyle="1" w:styleId="CitatTegn">
    <w:name w:val="Citat Tegn"/>
    <w:basedOn w:val="Standardskrifttypeiafsnit"/>
    <w:link w:val="Citat"/>
    <w:uiPriority w:val="29"/>
    <w:rsid w:val="000A0870"/>
    <w:rPr>
      <w:rFonts w:ascii="Century Gothic" w:eastAsia="Times New Roman" w:hAnsi="Century Gothic" w:cs="Times New Roman"/>
      <w:i/>
      <w:iCs/>
      <w:color w:val="6076B4"/>
      <w:sz w:val="24"/>
      <w:lang w:eastAsia="da-DK"/>
    </w:rPr>
  </w:style>
  <w:style w:type="paragraph" w:styleId="Indholdsfortegnelse1">
    <w:name w:val="toc 1"/>
    <w:basedOn w:val="Normal"/>
    <w:next w:val="Normal"/>
    <w:autoRedefine/>
    <w:uiPriority w:val="39"/>
    <w:unhideWhenUsed/>
    <w:rsid w:val="000A0870"/>
    <w:pPr>
      <w:spacing w:after="100" w:line="276" w:lineRule="auto"/>
    </w:pPr>
    <w:rPr>
      <w:rFonts w:ascii="Palatino Linotype" w:hAnsi="Palatino Linotype"/>
      <w:sz w:val="22"/>
      <w:szCs w:val="22"/>
    </w:rPr>
  </w:style>
  <w:style w:type="paragraph" w:styleId="Markeringsbobletekst">
    <w:name w:val="Balloon Text"/>
    <w:basedOn w:val="Normal"/>
    <w:link w:val="MarkeringsbobletekstTegn"/>
    <w:uiPriority w:val="99"/>
    <w:semiHidden/>
    <w:unhideWhenUsed/>
    <w:rsid w:val="000A087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0870"/>
    <w:rPr>
      <w:rFonts w:ascii="Tahoma" w:eastAsia="Times New Roman" w:hAnsi="Tahoma" w:cs="Tahoma"/>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70"/>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0A0870"/>
    <w:pPr>
      <w:keepNext/>
      <w:keepLines/>
      <w:spacing w:before="360"/>
      <w:outlineLvl w:val="0"/>
    </w:pPr>
    <w:rPr>
      <w:rFonts w:ascii="Century Gothic" w:hAnsi="Century Gothic"/>
      <w:bCs/>
      <w:i/>
      <w:color w:val="6076B4"/>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A0870"/>
    <w:rPr>
      <w:rFonts w:ascii="Century Gothic" w:eastAsia="Times New Roman" w:hAnsi="Century Gothic" w:cs="Times New Roman"/>
      <w:bCs/>
      <w:i/>
      <w:color w:val="6076B4"/>
      <w:sz w:val="32"/>
      <w:szCs w:val="32"/>
      <w:lang w:eastAsia="da-DK"/>
    </w:rPr>
  </w:style>
  <w:style w:type="paragraph" w:styleId="Undertitel">
    <w:name w:val="Subtitle"/>
    <w:basedOn w:val="Normal"/>
    <w:next w:val="Normal"/>
    <w:link w:val="UndertitelTegn"/>
    <w:uiPriority w:val="11"/>
    <w:qFormat/>
    <w:rsid w:val="000A0870"/>
    <w:pPr>
      <w:numPr>
        <w:ilvl w:val="1"/>
      </w:numPr>
      <w:spacing w:after="200" w:line="276" w:lineRule="auto"/>
    </w:pPr>
    <w:rPr>
      <w:rFonts w:ascii="Palatino Linotype" w:hAnsi="Palatino Linotype"/>
      <w:iCs/>
      <w:color w:val="000000"/>
      <w:spacing w:val="15"/>
    </w:rPr>
  </w:style>
  <w:style w:type="character" w:customStyle="1" w:styleId="UndertitelTegn">
    <w:name w:val="Undertitel Tegn"/>
    <w:basedOn w:val="Standardskrifttypeiafsnit"/>
    <w:link w:val="Undertitel"/>
    <w:uiPriority w:val="11"/>
    <w:rsid w:val="000A0870"/>
    <w:rPr>
      <w:rFonts w:ascii="Palatino Linotype" w:eastAsia="Times New Roman" w:hAnsi="Palatino Linotype" w:cs="Times New Roman"/>
      <w:iCs/>
      <w:color w:val="000000"/>
      <w:spacing w:val="15"/>
      <w:sz w:val="24"/>
      <w:szCs w:val="24"/>
      <w:lang w:eastAsia="da-DK"/>
    </w:rPr>
  </w:style>
  <w:style w:type="paragraph" w:styleId="Citat">
    <w:name w:val="Quote"/>
    <w:basedOn w:val="Normal"/>
    <w:next w:val="Normal"/>
    <w:link w:val="CitatTegn"/>
    <w:uiPriority w:val="29"/>
    <w:qFormat/>
    <w:rsid w:val="000A0870"/>
    <w:pPr>
      <w:spacing w:before="160" w:after="160" w:line="300" w:lineRule="auto"/>
      <w:ind w:left="144" w:right="144"/>
      <w:jc w:val="center"/>
    </w:pPr>
    <w:rPr>
      <w:rFonts w:ascii="Century Gothic" w:hAnsi="Century Gothic"/>
      <w:i/>
      <w:iCs/>
      <w:color w:val="6076B4"/>
      <w:szCs w:val="22"/>
    </w:rPr>
  </w:style>
  <w:style w:type="character" w:customStyle="1" w:styleId="CitatTegn">
    <w:name w:val="Citat Tegn"/>
    <w:basedOn w:val="Standardskrifttypeiafsnit"/>
    <w:link w:val="Citat"/>
    <w:uiPriority w:val="29"/>
    <w:rsid w:val="000A0870"/>
    <w:rPr>
      <w:rFonts w:ascii="Century Gothic" w:eastAsia="Times New Roman" w:hAnsi="Century Gothic" w:cs="Times New Roman"/>
      <w:i/>
      <w:iCs/>
      <w:color w:val="6076B4"/>
      <w:sz w:val="24"/>
      <w:lang w:eastAsia="da-DK"/>
    </w:rPr>
  </w:style>
  <w:style w:type="paragraph" w:styleId="Indholdsfortegnelse1">
    <w:name w:val="toc 1"/>
    <w:basedOn w:val="Normal"/>
    <w:next w:val="Normal"/>
    <w:autoRedefine/>
    <w:uiPriority w:val="39"/>
    <w:unhideWhenUsed/>
    <w:rsid w:val="000A0870"/>
    <w:pPr>
      <w:spacing w:after="100" w:line="276" w:lineRule="auto"/>
    </w:pPr>
    <w:rPr>
      <w:rFonts w:ascii="Palatino Linotype" w:hAnsi="Palatino Linotype"/>
      <w:sz w:val="22"/>
      <w:szCs w:val="22"/>
    </w:rPr>
  </w:style>
  <w:style w:type="paragraph" w:styleId="Markeringsbobletekst">
    <w:name w:val="Balloon Text"/>
    <w:basedOn w:val="Normal"/>
    <w:link w:val="MarkeringsbobletekstTegn"/>
    <w:uiPriority w:val="99"/>
    <w:semiHidden/>
    <w:unhideWhenUsed/>
    <w:rsid w:val="000A087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0870"/>
    <w:rPr>
      <w:rFonts w:ascii="Tahoma" w:eastAsia="Times New Roman" w:hAnsi="Tahoma" w:cs="Tahoma"/>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920</Words>
  <Characters>5612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Pind</dc:creator>
  <cp:lastModifiedBy>Robert Pind</cp:lastModifiedBy>
  <cp:revision>3</cp:revision>
  <dcterms:created xsi:type="dcterms:W3CDTF">2017-03-06T14:50:00Z</dcterms:created>
  <dcterms:modified xsi:type="dcterms:W3CDTF">2017-03-06T15:50:00Z</dcterms:modified>
</cp:coreProperties>
</file>